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AEF28" w14:textId="467F6650" w:rsidR="00E62534" w:rsidRPr="001A3BB4" w:rsidRDefault="00E62534" w:rsidP="00E86365">
      <w:pPr>
        <w:spacing w:after="120"/>
        <w:rPr>
          <w:i/>
        </w:rPr>
      </w:pPr>
      <w:bookmarkStart w:id="0" w:name="OLE_LINK1"/>
      <w:bookmarkStart w:id="1" w:name="OLE_LINK2"/>
      <w:r w:rsidRPr="001A3BB4">
        <w:rPr>
          <w:i/>
        </w:rPr>
        <w:t xml:space="preserve">Updated: </w:t>
      </w:r>
      <w:r w:rsidR="00C969DF">
        <w:rPr>
          <w:i/>
        </w:rPr>
        <w:t>August</w:t>
      </w:r>
      <w:r w:rsidR="00447BF6" w:rsidRPr="001A3BB4">
        <w:rPr>
          <w:i/>
        </w:rPr>
        <w:t xml:space="preserve"> 202</w:t>
      </w:r>
      <w:r w:rsidR="002E75EB">
        <w:rPr>
          <w:i/>
        </w:rPr>
        <w:t>4</w:t>
      </w:r>
    </w:p>
    <w:p w14:paraId="07BE04C1" w14:textId="77777777" w:rsidR="00924C9E" w:rsidRPr="001A3BB4" w:rsidRDefault="00924C9E" w:rsidP="00E86365">
      <w:pPr>
        <w:spacing w:after="120"/>
        <w:rPr>
          <w:i/>
        </w:rPr>
      </w:pPr>
    </w:p>
    <w:p w14:paraId="24557965" w14:textId="77777777" w:rsidR="00E62534" w:rsidRPr="001A3BB4" w:rsidRDefault="00E62534" w:rsidP="00E86365">
      <w:pPr>
        <w:spacing w:after="120"/>
        <w:jc w:val="center"/>
      </w:pPr>
      <w:r w:rsidRPr="001A3BB4">
        <w:t>Bin Xu</w:t>
      </w:r>
    </w:p>
    <w:p w14:paraId="7E1EE371" w14:textId="77777777" w:rsidR="00E62534" w:rsidRPr="001A3BB4" w:rsidRDefault="00E62534" w:rsidP="00E86365">
      <w:pPr>
        <w:spacing w:after="120"/>
        <w:jc w:val="center"/>
      </w:pPr>
      <w:r w:rsidRPr="001A3BB4">
        <w:t>Curriculum Vitae</w:t>
      </w:r>
    </w:p>
    <w:p w14:paraId="3BFF090E" w14:textId="487FDB5A" w:rsidR="00A35C0A" w:rsidRPr="001A3BB4" w:rsidRDefault="008F576E" w:rsidP="000B78DD">
      <w:pPr>
        <w:spacing w:after="120"/>
        <w:jc w:val="center"/>
      </w:pPr>
      <w:r w:rsidRPr="001A3BB4">
        <w:t>E</w:t>
      </w:r>
      <w:r w:rsidR="00E62534" w:rsidRPr="001A3BB4">
        <w:t>mail:</w:t>
      </w:r>
      <w:r w:rsidR="00F010C9" w:rsidRPr="001A3BB4">
        <w:t xml:space="preserve"> </w:t>
      </w:r>
      <w:hyperlink r:id="rId7" w:history="1">
        <w:r w:rsidR="00670F66" w:rsidRPr="001A3BB4">
          <w:rPr>
            <w:rStyle w:val="Hyperlink"/>
          </w:rPr>
          <w:t>bin.xu@emory.edu</w:t>
        </w:r>
      </w:hyperlink>
    </w:p>
    <w:p w14:paraId="4CED926E" w14:textId="6E2B9366" w:rsidR="000B78DD" w:rsidRPr="001A3BB4" w:rsidRDefault="000B78DD" w:rsidP="000B78DD">
      <w:pPr>
        <w:jc w:val="center"/>
      </w:pPr>
      <w:r w:rsidRPr="001A3BB4">
        <w:t xml:space="preserve">Personal Website: </w:t>
      </w:r>
      <w:hyperlink r:id="rId8" w:history="1">
        <w:r w:rsidRPr="001A3BB4">
          <w:rPr>
            <w:rStyle w:val="Hyperlink"/>
          </w:rPr>
          <w:t>www.binxu.net</w:t>
        </w:r>
      </w:hyperlink>
    </w:p>
    <w:p w14:paraId="355C77E3" w14:textId="7DFF5C2B" w:rsidR="000B78DD" w:rsidRPr="001A3BB4" w:rsidRDefault="000B78DD" w:rsidP="000B78DD">
      <w:pPr>
        <w:sectPr w:rsidR="000B78DD" w:rsidRPr="001A3BB4" w:rsidSect="00233393">
          <w:footerReference w:type="default" r:id="rId9"/>
          <w:type w:val="continuous"/>
          <w:pgSz w:w="12240" w:h="15840"/>
          <w:pgMar w:top="1440" w:right="1440" w:bottom="2160" w:left="1440" w:header="720" w:footer="1440" w:gutter="0"/>
          <w:cols w:space="720"/>
          <w:docGrid w:linePitch="240" w:charSpace="32768"/>
        </w:sectPr>
      </w:pPr>
    </w:p>
    <w:p w14:paraId="22580632" w14:textId="25F26722" w:rsidR="00630B68" w:rsidRPr="001A3BB4" w:rsidRDefault="00630B68" w:rsidP="00E86365">
      <w:pPr>
        <w:pStyle w:val="Heading1"/>
        <w:spacing w:before="0" w:after="120"/>
        <w:rPr>
          <w:b/>
          <w:bCs/>
          <w:sz w:val="24"/>
          <w:szCs w:val="24"/>
        </w:rPr>
      </w:pPr>
      <w:r w:rsidRPr="001A3BB4">
        <w:rPr>
          <w:b/>
          <w:bCs/>
          <w:sz w:val="24"/>
          <w:szCs w:val="24"/>
        </w:rPr>
        <w:t>Positions</w:t>
      </w:r>
    </w:p>
    <w:p w14:paraId="456016BE" w14:textId="030C2BE2" w:rsidR="009571F8" w:rsidRPr="001A3BB4" w:rsidRDefault="009571F8" w:rsidP="00E86365">
      <w:pPr>
        <w:spacing w:after="120" w:line="360" w:lineRule="auto"/>
      </w:pPr>
      <w:r w:rsidRPr="001A3BB4">
        <w:t>Associate Professor of Sociology, Emory University. 2019-</w:t>
      </w:r>
    </w:p>
    <w:p w14:paraId="6364ED0C" w14:textId="61FE59C3" w:rsidR="00C4380B" w:rsidRPr="001A3BB4" w:rsidRDefault="003C5DF1" w:rsidP="00E86365">
      <w:pPr>
        <w:spacing w:after="120" w:line="360" w:lineRule="auto"/>
      </w:pPr>
      <w:r w:rsidRPr="001A3BB4">
        <w:t>Assistant Professor of Sociology, Emory University. 2016-</w:t>
      </w:r>
      <w:r w:rsidR="009571F8" w:rsidRPr="001A3BB4">
        <w:t>2019</w:t>
      </w:r>
    </w:p>
    <w:p w14:paraId="0060C9BE" w14:textId="57DA8C00" w:rsidR="00C34616" w:rsidRPr="001A3BB4" w:rsidRDefault="00C34616" w:rsidP="00E86365">
      <w:pPr>
        <w:spacing w:after="120" w:line="360" w:lineRule="auto"/>
      </w:pPr>
      <w:r w:rsidRPr="001A3BB4">
        <w:t>Postdoctoral Associate, the Council on East Asian Studies, Yale University, 2014-2015</w:t>
      </w:r>
    </w:p>
    <w:p w14:paraId="1C2820CB" w14:textId="7639D335" w:rsidR="00A35C0A" w:rsidRPr="001A3BB4" w:rsidRDefault="00B16487" w:rsidP="00E86365">
      <w:pPr>
        <w:spacing w:after="120" w:line="360" w:lineRule="auto"/>
      </w:pPr>
      <w:r w:rsidRPr="001A3BB4">
        <w:t>Assistant Professor</w:t>
      </w:r>
      <w:r w:rsidR="00DF0EEB" w:rsidRPr="001A3BB4">
        <w:t xml:space="preserve"> of Sociology and Asian Studies</w:t>
      </w:r>
      <w:r w:rsidR="004F40D7" w:rsidRPr="001A3BB4">
        <w:t>, Florida International University.</w:t>
      </w:r>
      <w:r w:rsidRPr="001A3BB4">
        <w:t xml:space="preserve"> </w:t>
      </w:r>
      <w:r w:rsidR="00FA64F2" w:rsidRPr="001A3BB4">
        <w:t>2011-</w:t>
      </w:r>
      <w:r w:rsidR="003C5DF1" w:rsidRPr="001A3BB4">
        <w:t>2016</w:t>
      </w:r>
      <w:r w:rsidRPr="001A3BB4">
        <w:t xml:space="preserve"> </w:t>
      </w:r>
    </w:p>
    <w:p w14:paraId="5F6B5B51" w14:textId="349B15B5" w:rsidR="00630B68" w:rsidRPr="001A3BB4" w:rsidRDefault="00630B68" w:rsidP="00E86365">
      <w:pPr>
        <w:pStyle w:val="Heading1"/>
        <w:spacing w:before="0" w:after="120"/>
        <w:rPr>
          <w:b/>
          <w:bCs/>
          <w:sz w:val="24"/>
          <w:szCs w:val="24"/>
        </w:rPr>
      </w:pPr>
      <w:r w:rsidRPr="001A3BB4">
        <w:rPr>
          <w:b/>
          <w:bCs/>
          <w:sz w:val="24"/>
          <w:szCs w:val="24"/>
        </w:rPr>
        <w:t>Education</w:t>
      </w:r>
    </w:p>
    <w:p w14:paraId="7D18BB24" w14:textId="66953E47" w:rsidR="00E62534" w:rsidRDefault="00E62534" w:rsidP="00E86365">
      <w:pPr>
        <w:spacing w:after="120"/>
      </w:pPr>
      <w:r w:rsidRPr="001A3BB4">
        <w:t>Ph.D</w:t>
      </w:r>
      <w:r w:rsidR="000D7F61" w:rsidRPr="001A3BB4">
        <w:t>.</w:t>
      </w:r>
      <w:r w:rsidR="00724054" w:rsidRPr="001A3BB4">
        <w:t>, Sociology,</w:t>
      </w:r>
      <w:r w:rsidRPr="001A3BB4">
        <w:t xml:space="preserve"> Northwestern University. 2011</w:t>
      </w:r>
    </w:p>
    <w:p w14:paraId="22E43F66" w14:textId="050F1690" w:rsidR="00C969DF" w:rsidRDefault="00C969DF" w:rsidP="00E86365">
      <w:pPr>
        <w:spacing w:after="120"/>
      </w:pPr>
      <w:r>
        <w:t>MA. Sociology, University of California, Davis. 2005</w:t>
      </w:r>
    </w:p>
    <w:p w14:paraId="10D523DD" w14:textId="2267F230" w:rsidR="00C969DF" w:rsidRDefault="00C969DF" w:rsidP="00E86365">
      <w:pPr>
        <w:spacing w:after="120"/>
      </w:pPr>
      <w:r>
        <w:t>MA. Applied Sociology, Nanjing University, China. 1999</w:t>
      </w:r>
    </w:p>
    <w:p w14:paraId="36630357" w14:textId="6662F707" w:rsidR="00C969DF" w:rsidRPr="001A3BB4" w:rsidRDefault="00C969DF" w:rsidP="00E86365">
      <w:pPr>
        <w:spacing w:after="120"/>
      </w:pPr>
      <w:r>
        <w:t>BA. Political Education, East China Normal University, China. 1996</w:t>
      </w:r>
    </w:p>
    <w:p w14:paraId="140E27B5" w14:textId="4C93FB17" w:rsidR="001D4E27" w:rsidRPr="001A3BB4" w:rsidRDefault="005C2133" w:rsidP="001D4E27">
      <w:pPr>
        <w:pStyle w:val="Heading1"/>
        <w:spacing w:before="0" w:after="120"/>
        <w:rPr>
          <w:b/>
          <w:bCs/>
          <w:sz w:val="24"/>
          <w:szCs w:val="24"/>
        </w:rPr>
      </w:pPr>
      <w:r w:rsidRPr="001A3BB4">
        <w:rPr>
          <w:b/>
          <w:bCs/>
          <w:sz w:val="24"/>
          <w:szCs w:val="24"/>
        </w:rPr>
        <w:t xml:space="preserve">Selected </w:t>
      </w:r>
      <w:r w:rsidR="001D4E27" w:rsidRPr="001A3BB4">
        <w:rPr>
          <w:b/>
          <w:bCs/>
          <w:sz w:val="24"/>
          <w:szCs w:val="24"/>
        </w:rPr>
        <w:t>Honors and Awards</w:t>
      </w:r>
    </w:p>
    <w:p w14:paraId="4E071561" w14:textId="2BF3B395" w:rsidR="00FA779B" w:rsidRDefault="00FA779B" w:rsidP="0079530A">
      <w:pPr>
        <w:pStyle w:val="ListParagraph"/>
        <w:numPr>
          <w:ilvl w:val="0"/>
          <w:numId w:val="8"/>
        </w:numPr>
      </w:pPr>
      <w:r w:rsidRPr="007E7834">
        <w:rPr>
          <w:i/>
          <w:iCs/>
        </w:rPr>
        <w:t xml:space="preserve">Choice </w:t>
      </w:r>
      <w:r w:rsidR="00C02936" w:rsidRPr="007E7834">
        <w:rPr>
          <w:i/>
          <w:iCs/>
        </w:rPr>
        <w:t>Reviews</w:t>
      </w:r>
      <w:r w:rsidR="00655369" w:rsidRPr="007E7834">
        <w:rPr>
          <w:i/>
          <w:iCs/>
        </w:rPr>
        <w:t xml:space="preserve"> </w:t>
      </w:r>
      <w:r w:rsidRPr="007E7834">
        <w:rPr>
          <w:i/>
          <w:iCs/>
        </w:rPr>
        <w:t>Outstanding</w:t>
      </w:r>
      <w:r w:rsidR="00655369" w:rsidRPr="007E7834">
        <w:rPr>
          <w:i/>
          <w:iCs/>
        </w:rPr>
        <w:t xml:space="preserve"> Academic Titles</w:t>
      </w:r>
      <w:r w:rsidR="00655369">
        <w:t xml:space="preserve">, 2022. </w:t>
      </w:r>
      <w:r>
        <w:t xml:space="preserve"> </w:t>
      </w:r>
    </w:p>
    <w:p w14:paraId="7485F72A" w14:textId="21B22C9B" w:rsidR="00FE70CB" w:rsidRDefault="00FE70CB" w:rsidP="00FE70CB">
      <w:pPr>
        <w:pStyle w:val="ListParagraph"/>
        <w:numPr>
          <w:ilvl w:val="0"/>
          <w:numId w:val="8"/>
        </w:numPr>
      </w:pPr>
      <w:r w:rsidRPr="00FE70CB">
        <w:t>2023-2024. Fellow</w:t>
      </w:r>
      <w:r>
        <w:t>ship</w:t>
      </w:r>
      <w:r w:rsidRPr="00FE70CB">
        <w:t>. The Institute for Advanced Study in Berlin (</w:t>
      </w:r>
      <w:proofErr w:type="spellStart"/>
      <w:r w:rsidRPr="00FE70CB">
        <w:t>Wissenschaftskolleg</w:t>
      </w:r>
      <w:proofErr w:type="spellEnd"/>
      <w:r w:rsidRPr="00FE70CB">
        <w:t xml:space="preserve"> </w:t>
      </w:r>
      <w:proofErr w:type="spellStart"/>
      <w:r w:rsidRPr="00FE70CB">
        <w:t>zu</w:t>
      </w:r>
      <w:proofErr w:type="spellEnd"/>
      <w:r w:rsidRPr="00FE70CB">
        <w:t xml:space="preserve"> Berlin). </w:t>
      </w:r>
    </w:p>
    <w:p w14:paraId="3C47B66B" w14:textId="15660AA8" w:rsidR="00251D64" w:rsidRPr="001A3BB4" w:rsidRDefault="00251D64" w:rsidP="00251D64">
      <w:pPr>
        <w:pStyle w:val="ListParagraph"/>
        <w:numPr>
          <w:ilvl w:val="0"/>
          <w:numId w:val="8"/>
        </w:numPr>
        <w:spacing w:after="120"/>
      </w:pPr>
      <w:r w:rsidRPr="001A3BB4">
        <w:t xml:space="preserve">2020-2021. Chronos Faculty Fellowship. </w:t>
      </w:r>
      <w:r w:rsidR="00C76D88" w:rsidRPr="001A3BB4">
        <w:t xml:space="preserve">The </w:t>
      </w:r>
      <w:r w:rsidR="00E63864" w:rsidRPr="001A3BB4">
        <w:t xml:space="preserve">Abraham J. &amp; Phyllis Katz Foundation &amp; </w:t>
      </w:r>
      <w:r w:rsidRPr="001A3BB4">
        <w:t>Emory University.</w:t>
      </w:r>
    </w:p>
    <w:p w14:paraId="6068F664" w14:textId="7FD36E3C" w:rsidR="0079530A" w:rsidRPr="001A3BB4" w:rsidRDefault="0079530A" w:rsidP="0079530A">
      <w:pPr>
        <w:pStyle w:val="ListParagraph"/>
        <w:numPr>
          <w:ilvl w:val="0"/>
          <w:numId w:val="8"/>
        </w:numPr>
      </w:pPr>
      <w:r w:rsidRPr="001A3BB4">
        <w:t>2018. The Mary Douglas Prize for Best Book</w:t>
      </w:r>
      <w:r w:rsidR="00C76D88" w:rsidRPr="001A3BB4">
        <w:t xml:space="preserve"> on Sociology of Culture</w:t>
      </w:r>
      <w:r w:rsidRPr="001A3BB4">
        <w:t>, Section on Sociology of Culture, American Sociological Association</w:t>
      </w:r>
    </w:p>
    <w:p w14:paraId="12FC2A19" w14:textId="77777777" w:rsidR="00101AA2" w:rsidRPr="001A3BB4" w:rsidRDefault="0079530A" w:rsidP="00101AA2">
      <w:pPr>
        <w:pStyle w:val="ListParagraph"/>
        <w:numPr>
          <w:ilvl w:val="0"/>
          <w:numId w:val="8"/>
        </w:numPr>
        <w:spacing w:after="120"/>
      </w:pPr>
      <w:r w:rsidRPr="001A3BB4">
        <w:t xml:space="preserve">2018. Best Book on Asia/Transnational. Honorable Mention, Section on Asia and Asian America, American Sociological Association, 2018. </w:t>
      </w:r>
    </w:p>
    <w:p w14:paraId="645C658F" w14:textId="37F4A611" w:rsidR="00101AA2" w:rsidRPr="001A3BB4" w:rsidRDefault="00101AA2" w:rsidP="00101AA2">
      <w:pPr>
        <w:pStyle w:val="ListParagraph"/>
        <w:numPr>
          <w:ilvl w:val="0"/>
          <w:numId w:val="8"/>
        </w:numPr>
        <w:spacing w:after="120"/>
      </w:pPr>
      <w:r w:rsidRPr="001A3BB4">
        <w:t xml:space="preserve">2017-2018. Henry Luce/ACLS (American Council of Learned Societies) Postdoctoral (renamed “Early Career”) Fellowship in China Studies. </w:t>
      </w:r>
    </w:p>
    <w:p w14:paraId="47B10F57" w14:textId="77777777" w:rsidR="00101AA2" w:rsidRPr="001A3BB4" w:rsidRDefault="00101AA2" w:rsidP="00101AA2">
      <w:pPr>
        <w:pStyle w:val="ListParagraph"/>
        <w:numPr>
          <w:ilvl w:val="0"/>
          <w:numId w:val="8"/>
        </w:numPr>
        <w:spacing w:after="120"/>
      </w:pPr>
      <w:r w:rsidRPr="001A3BB4">
        <w:t xml:space="preserve">2016-2018. Public Intellectuals Program (PIP) Fellow. The National Committee on US-China Relations. A major fellowship for China studies scholars. </w:t>
      </w:r>
    </w:p>
    <w:p w14:paraId="7C84A6BB" w14:textId="191CB991" w:rsidR="00FD7552" w:rsidRPr="001A3BB4" w:rsidRDefault="00030274" w:rsidP="00E86365">
      <w:pPr>
        <w:pStyle w:val="ListParagraph"/>
        <w:numPr>
          <w:ilvl w:val="0"/>
          <w:numId w:val="8"/>
        </w:numPr>
        <w:spacing w:after="120"/>
      </w:pPr>
      <w:r w:rsidRPr="001A3BB4">
        <w:t xml:space="preserve">2010 Best Graduate Student Paper from Asia and Asian America Section of American Sociological Association, 2010. </w:t>
      </w:r>
    </w:p>
    <w:p w14:paraId="5FDABBD2" w14:textId="0FC9BD6C" w:rsidR="002D0391" w:rsidRPr="001A3BB4" w:rsidRDefault="002D0391" w:rsidP="00E86365">
      <w:pPr>
        <w:pStyle w:val="Heading2"/>
        <w:spacing w:before="0" w:after="120"/>
        <w:rPr>
          <w:b/>
          <w:bCs/>
          <w:sz w:val="24"/>
          <w:szCs w:val="24"/>
        </w:rPr>
      </w:pPr>
      <w:r w:rsidRPr="001A3BB4">
        <w:rPr>
          <w:b/>
          <w:bCs/>
          <w:sz w:val="24"/>
          <w:szCs w:val="24"/>
        </w:rPr>
        <w:t>Book</w:t>
      </w:r>
      <w:r w:rsidR="00B56AB2" w:rsidRPr="001A3BB4">
        <w:rPr>
          <w:b/>
          <w:bCs/>
          <w:sz w:val="24"/>
          <w:szCs w:val="24"/>
        </w:rPr>
        <w:t>s</w:t>
      </w:r>
    </w:p>
    <w:p w14:paraId="6D867487" w14:textId="5DE9E7EC" w:rsidR="00C94F84" w:rsidRPr="001A3BB4" w:rsidRDefault="00C355AB" w:rsidP="00C94F84">
      <w:pPr>
        <w:pStyle w:val="BodyText"/>
        <w:numPr>
          <w:ilvl w:val="0"/>
          <w:numId w:val="16"/>
        </w:numPr>
      </w:pPr>
      <w:r w:rsidRPr="001A3BB4">
        <w:rPr>
          <w:i/>
        </w:rPr>
        <w:lastRenderedPageBreak/>
        <w:t>The Culture of Democracy: A Sociological Approach to Civil Society.</w:t>
      </w:r>
      <w:r w:rsidR="007A673C" w:rsidRPr="001A3BB4">
        <w:rPr>
          <w:i/>
        </w:rPr>
        <w:t xml:space="preserve"> </w:t>
      </w:r>
      <w:r w:rsidR="007A673C" w:rsidRPr="001A3BB4">
        <w:rPr>
          <w:iCs/>
        </w:rPr>
        <w:t>(</w:t>
      </w:r>
      <w:r w:rsidRPr="001A3BB4">
        <w:rPr>
          <w:iCs/>
        </w:rPr>
        <w:t>2022. Polity Press</w:t>
      </w:r>
      <w:r w:rsidR="000D4A35" w:rsidRPr="001A3BB4">
        <w:rPr>
          <w:iCs/>
        </w:rPr>
        <w:t>.</w:t>
      </w:r>
      <w:r w:rsidR="00D77DCD" w:rsidRPr="001A3BB4">
        <w:rPr>
          <w:iCs/>
        </w:rPr>
        <w:t xml:space="preserve"> </w:t>
      </w:r>
      <w:hyperlink r:id="rId10" w:history="1">
        <w:r w:rsidR="000D4A35" w:rsidRPr="001A3BB4">
          <w:rPr>
            <w:rStyle w:val="Hyperlink"/>
            <w:iCs/>
          </w:rPr>
          <w:t>https://tinyurl.com/mr3w6buz</w:t>
        </w:r>
      </w:hyperlink>
      <w:r w:rsidR="000D4A35" w:rsidRPr="001A3BB4">
        <w:rPr>
          <w:iCs/>
        </w:rPr>
        <w:t xml:space="preserve"> </w:t>
      </w:r>
      <w:r w:rsidR="007A673C" w:rsidRPr="001A3BB4">
        <w:rPr>
          <w:iCs/>
        </w:rPr>
        <w:t>)</w:t>
      </w:r>
      <w:r w:rsidR="00D77DCD" w:rsidRPr="001A3BB4">
        <w:rPr>
          <w:iCs/>
        </w:rPr>
        <w:t xml:space="preserve"> </w:t>
      </w:r>
      <w:r w:rsidR="00C94F84">
        <w:rPr>
          <w:iCs/>
        </w:rPr>
        <w:t>(Turkish edition in 2024)</w:t>
      </w:r>
    </w:p>
    <w:p w14:paraId="20513DAD" w14:textId="685832DB" w:rsidR="00C355AB" w:rsidRDefault="00C355AB" w:rsidP="007A673C">
      <w:pPr>
        <w:pStyle w:val="ListParagraph"/>
        <w:numPr>
          <w:ilvl w:val="0"/>
          <w:numId w:val="16"/>
        </w:numPr>
      </w:pPr>
      <w:r w:rsidRPr="001A3BB4">
        <w:rPr>
          <w:i/>
        </w:rPr>
        <w:t>Chairman Mao’s Children: Generation and the Politics of Memory in China</w:t>
      </w:r>
      <w:r w:rsidRPr="001A3BB4">
        <w:t xml:space="preserve"> (2021, Cambridge University Press</w:t>
      </w:r>
      <w:r w:rsidR="00B34FDD" w:rsidRPr="001A3BB4">
        <w:t>,</w:t>
      </w:r>
      <w:r w:rsidR="000B64FA" w:rsidRPr="001A3BB4">
        <w:t xml:space="preserve"> </w:t>
      </w:r>
      <w:hyperlink r:id="rId11" w:history="1">
        <w:r w:rsidR="000B64FA" w:rsidRPr="001A3BB4">
          <w:rPr>
            <w:rStyle w:val="Hyperlink"/>
          </w:rPr>
          <w:t>https://tinyurl.com/bdbtamtw</w:t>
        </w:r>
      </w:hyperlink>
      <w:r w:rsidR="000B64FA" w:rsidRPr="001A3BB4">
        <w:t xml:space="preserve"> </w:t>
      </w:r>
      <w:r w:rsidRPr="001A3BB4">
        <w:t>)</w:t>
      </w:r>
    </w:p>
    <w:p w14:paraId="5910E427" w14:textId="579731FF" w:rsidR="00655369" w:rsidRPr="00655369" w:rsidRDefault="00655369" w:rsidP="00655369">
      <w:pPr>
        <w:pStyle w:val="ListParagraph"/>
        <w:numPr>
          <w:ilvl w:val="0"/>
          <w:numId w:val="20"/>
        </w:numPr>
      </w:pPr>
      <w:r>
        <w:t xml:space="preserve">One of the five </w:t>
      </w:r>
      <w:r w:rsidRPr="00C94F84">
        <w:rPr>
          <w:i/>
          <w:iCs/>
        </w:rPr>
        <w:t>Choice Reviews</w:t>
      </w:r>
      <w:r w:rsidRPr="00655369">
        <w:t xml:space="preserve"> Outstanding Academic Titles regarding China, 2022.  </w:t>
      </w:r>
    </w:p>
    <w:p w14:paraId="6A4E57A9" w14:textId="4F512CB4" w:rsidR="00655369" w:rsidRPr="00655369" w:rsidRDefault="00655369" w:rsidP="00655369">
      <w:pPr>
        <w:pStyle w:val="ListParagraph"/>
        <w:numPr>
          <w:ilvl w:val="0"/>
          <w:numId w:val="20"/>
        </w:numPr>
      </w:pPr>
      <w:r w:rsidRPr="00655369">
        <w:t xml:space="preserve">Reviewed in </w:t>
      </w:r>
      <w:r w:rsidR="00C94F84" w:rsidRPr="00C94F84">
        <w:rPr>
          <w:i/>
          <w:iCs/>
        </w:rPr>
        <w:t>American Journal of Sociology</w:t>
      </w:r>
      <w:r w:rsidR="00C94F84">
        <w:t xml:space="preserve">, </w:t>
      </w:r>
      <w:r w:rsidR="006D5A7B" w:rsidRPr="00C94F84">
        <w:rPr>
          <w:i/>
          <w:iCs/>
        </w:rPr>
        <w:t>Contemporary Sociology</w:t>
      </w:r>
      <w:r w:rsidR="006D5A7B">
        <w:t xml:space="preserve">, </w:t>
      </w:r>
      <w:r w:rsidRPr="00C94F84">
        <w:rPr>
          <w:i/>
          <w:iCs/>
        </w:rPr>
        <w:t>Choice</w:t>
      </w:r>
      <w:r w:rsidRPr="00655369">
        <w:t xml:space="preserve">, </w:t>
      </w:r>
      <w:r w:rsidRPr="00C94F84">
        <w:rPr>
          <w:i/>
          <w:iCs/>
        </w:rPr>
        <w:t>Journal of Asian Studies</w:t>
      </w:r>
      <w:r w:rsidRPr="00655369">
        <w:t xml:space="preserve">, </w:t>
      </w:r>
      <w:r w:rsidRPr="00C94F84">
        <w:rPr>
          <w:i/>
          <w:iCs/>
        </w:rPr>
        <w:t>Journal of Chinese Political Science</w:t>
      </w:r>
      <w:r w:rsidRPr="00655369">
        <w:t xml:space="preserve">, </w:t>
      </w:r>
      <w:r w:rsidRPr="00C94F84">
        <w:rPr>
          <w:i/>
          <w:iCs/>
        </w:rPr>
        <w:t>China Quarterly</w:t>
      </w:r>
      <w:r w:rsidRPr="00655369">
        <w:t xml:space="preserve">, </w:t>
      </w:r>
      <w:r w:rsidR="00D03651" w:rsidRPr="00C94F84">
        <w:rPr>
          <w:i/>
          <w:iCs/>
        </w:rPr>
        <w:t>The China Journal</w:t>
      </w:r>
      <w:r w:rsidR="00D03651">
        <w:t xml:space="preserve">, </w:t>
      </w:r>
      <w:r w:rsidRPr="00C94F84">
        <w:rPr>
          <w:i/>
          <w:iCs/>
        </w:rPr>
        <w:t>China Review International</w:t>
      </w:r>
      <w:r w:rsidRPr="00655369">
        <w:t>, among others.</w:t>
      </w:r>
    </w:p>
    <w:p w14:paraId="1AA3FAF0" w14:textId="77777777" w:rsidR="00655369" w:rsidRPr="001A3BB4" w:rsidRDefault="00655369" w:rsidP="00D03651">
      <w:pPr>
        <w:pStyle w:val="ListParagraph"/>
        <w:ind w:left="1440"/>
      </w:pPr>
    </w:p>
    <w:p w14:paraId="12820E78" w14:textId="738DC1D0" w:rsidR="00956AFD" w:rsidRPr="001A3BB4" w:rsidRDefault="00956AFD" w:rsidP="00AE6535">
      <w:pPr>
        <w:pStyle w:val="BodyText"/>
        <w:numPr>
          <w:ilvl w:val="0"/>
          <w:numId w:val="16"/>
        </w:numPr>
      </w:pPr>
      <w:r w:rsidRPr="001A3BB4">
        <w:rPr>
          <w:i/>
        </w:rPr>
        <w:t>The Politics of Compassion: the Sichuan Earthquake and Civic Engagement in China</w:t>
      </w:r>
      <w:r w:rsidRPr="001A3BB4">
        <w:t xml:space="preserve"> (2017, Stanford University Press). (</w:t>
      </w:r>
      <w:hyperlink r:id="rId12" w:history="1">
        <w:r w:rsidRPr="001A3BB4">
          <w:rPr>
            <w:rStyle w:val="Hyperlink"/>
          </w:rPr>
          <w:t>http://www.sup.org/books/title/?id=26599</w:t>
        </w:r>
      </w:hyperlink>
      <w:r w:rsidRPr="001A3BB4">
        <w:t xml:space="preserve"> ) </w:t>
      </w:r>
    </w:p>
    <w:p w14:paraId="68FD2A27" w14:textId="50E0BA07" w:rsidR="00B04655" w:rsidRPr="001A3BB4" w:rsidRDefault="00F67286" w:rsidP="00E86365">
      <w:pPr>
        <w:pStyle w:val="BodyText"/>
        <w:numPr>
          <w:ilvl w:val="0"/>
          <w:numId w:val="6"/>
        </w:numPr>
      </w:pPr>
      <w:bookmarkStart w:id="2" w:name="OLE_LINK3"/>
      <w:r w:rsidRPr="001A3BB4">
        <w:t>T</w:t>
      </w:r>
      <w:r w:rsidR="00B04655" w:rsidRPr="001A3BB4">
        <w:t>he Mary Douglas Prize for Best Book</w:t>
      </w:r>
      <w:r w:rsidR="00133736" w:rsidRPr="001A3BB4">
        <w:t xml:space="preserve">, Section on </w:t>
      </w:r>
      <w:r w:rsidR="002A3075" w:rsidRPr="001A3BB4">
        <w:t xml:space="preserve">the </w:t>
      </w:r>
      <w:r w:rsidR="00B04655" w:rsidRPr="001A3BB4">
        <w:t>Sociology of Culture, American Sociological Association</w:t>
      </w:r>
      <w:r w:rsidRPr="001A3BB4">
        <w:t>, 2018</w:t>
      </w:r>
    </w:p>
    <w:p w14:paraId="730A8669" w14:textId="688370A3" w:rsidR="002A3075" w:rsidRPr="001A3BB4" w:rsidRDefault="002A3075" w:rsidP="00E86365">
      <w:pPr>
        <w:pStyle w:val="BodyText"/>
        <w:numPr>
          <w:ilvl w:val="0"/>
          <w:numId w:val="6"/>
        </w:numPr>
      </w:pPr>
      <w:r w:rsidRPr="001A3BB4">
        <w:t>Best Book on Asia/Transnational, Honorable Mention, Se</w:t>
      </w:r>
      <w:r w:rsidR="001C04F5" w:rsidRPr="001A3BB4">
        <w:t>ction on Asia and Asian America</w:t>
      </w:r>
      <w:r w:rsidRPr="001A3BB4">
        <w:t>, American Sociological Association, 2018</w:t>
      </w:r>
    </w:p>
    <w:bookmarkEnd w:id="2"/>
    <w:p w14:paraId="231228C2" w14:textId="23B87B93" w:rsidR="002A79B9" w:rsidRPr="001A3BB4" w:rsidRDefault="002A79B9" w:rsidP="00E86365">
      <w:pPr>
        <w:pStyle w:val="BodyText"/>
        <w:numPr>
          <w:ilvl w:val="0"/>
          <w:numId w:val="6"/>
        </w:numPr>
      </w:pPr>
      <w:r w:rsidRPr="001A3BB4">
        <w:t xml:space="preserve">Reviewed in </w:t>
      </w:r>
      <w:r w:rsidR="00417ABB" w:rsidRPr="001A3BB4">
        <w:rPr>
          <w:i/>
        </w:rPr>
        <w:t>American Journal of Sociology</w:t>
      </w:r>
      <w:r w:rsidR="00417ABB" w:rsidRPr="001A3BB4">
        <w:t xml:space="preserve">, </w:t>
      </w:r>
      <w:r w:rsidR="009571F8" w:rsidRPr="001A3BB4">
        <w:rPr>
          <w:i/>
        </w:rPr>
        <w:t xml:space="preserve">Choice, Culture Section Newsletter, </w:t>
      </w:r>
      <w:r w:rsidRPr="001A3BB4">
        <w:rPr>
          <w:i/>
        </w:rPr>
        <w:t>Journal of Asian Studies</w:t>
      </w:r>
      <w:r w:rsidR="00133736" w:rsidRPr="001A3BB4">
        <w:t xml:space="preserve">, </w:t>
      </w:r>
      <w:r w:rsidR="00133736" w:rsidRPr="001A3BB4">
        <w:rPr>
          <w:i/>
        </w:rPr>
        <w:t>Journal of Chinese Political Science</w:t>
      </w:r>
      <w:r w:rsidR="00133736" w:rsidRPr="001A3BB4">
        <w:t xml:space="preserve">, </w:t>
      </w:r>
      <w:r w:rsidR="00133736" w:rsidRPr="001A3BB4">
        <w:rPr>
          <w:i/>
        </w:rPr>
        <w:t>China Quarterly</w:t>
      </w:r>
      <w:r w:rsidR="00133736" w:rsidRPr="001A3BB4">
        <w:t xml:space="preserve">, </w:t>
      </w:r>
      <w:r w:rsidR="000E7802" w:rsidRPr="001A3BB4">
        <w:rPr>
          <w:i/>
        </w:rPr>
        <w:t>China Review International</w:t>
      </w:r>
      <w:r w:rsidR="00733C53" w:rsidRPr="001A3BB4">
        <w:rPr>
          <w:i/>
        </w:rPr>
        <w:t>, among others.</w:t>
      </w:r>
    </w:p>
    <w:p w14:paraId="321D0CC1" w14:textId="77777777" w:rsidR="001D59C9" w:rsidRPr="001A3BB4" w:rsidRDefault="001D59C9" w:rsidP="001D59C9">
      <w:pPr>
        <w:pStyle w:val="Heading2"/>
        <w:rPr>
          <w:b/>
          <w:bCs/>
          <w:sz w:val="24"/>
          <w:szCs w:val="24"/>
        </w:rPr>
      </w:pPr>
      <w:r w:rsidRPr="001A3BB4">
        <w:rPr>
          <w:b/>
          <w:bCs/>
          <w:sz w:val="24"/>
          <w:szCs w:val="24"/>
        </w:rPr>
        <w:t>Special Issue</w:t>
      </w:r>
    </w:p>
    <w:p w14:paraId="4789FDBF" w14:textId="1F53741B" w:rsidR="000F552B" w:rsidRPr="001A3BB4" w:rsidRDefault="003E712C" w:rsidP="00B7705C">
      <w:pPr>
        <w:pStyle w:val="ListParagraph"/>
        <w:numPr>
          <w:ilvl w:val="0"/>
          <w:numId w:val="2"/>
        </w:numPr>
      </w:pPr>
      <w:r w:rsidRPr="001A3BB4">
        <w:t xml:space="preserve">Bin Xu and Ming-Cheng M. Lo. (ed.). 2022. </w:t>
      </w:r>
      <w:r w:rsidR="001D59C9" w:rsidRPr="001A3BB4">
        <w:t xml:space="preserve">“Toward a Cultural Sociology of Disaster.” </w:t>
      </w:r>
      <w:r w:rsidR="001D59C9" w:rsidRPr="001A3BB4">
        <w:rPr>
          <w:i/>
          <w:iCs/>
        </w:rPr>
        <w:t>Poetics</w:t>
      </w:r>
      <w:r w:rsidR="001D59C9" w:rsidRPr="001A3BB4">
        <w:t>.</w:t>
      </w:r>
      <w:r w:rsidR="00B7705C" w:rsidRPr="001A3BB4">
        <w:t xml:space="preserve"> </w:t>
      </w:r>
      <w:hyperlink r:id="rId13" w:history="1">
        <w:r w:rsidR="009E04B5" w:rsidRPr="00D07424">
          <w:rPr>
            <w:rStyle w:val="Hyperlink"/>
          </w:rPr>
          <w:t>https://www.sciencedirect.com/journal/poetics/vol/93/part/PA</w:t>
        </w:r>
      </w:hyperlink>
      <w:r w:rsidR="009E04B5">
        <w:t xml:space="preserve">. </w:t>
      </w:r>
      <w:r w:rsidR="00B7705C" w:rsidRPr="001A3BB4">
        <w:t xml:space="preserve">Introduction: Bin Xu and Ming-Cheng Lo. “Toward a Cultural Sociology of Disaster.” </w:t>
      </w:r>
    </w:p>
    <w:p w14:paraId="0088D374" w14:textId="16D369AE" w:rsidR="00B2072D" w:rsidRPr="001A3BB4" w:rsidRDefault="00630B68" w:rsidP="00B2072D">
      <w:pPr>
        <w:pStyle w:val="Heading2"/>
        <w:spacing w:before="0" w:after="120"/>
        <w:rPr>
          <w:b/>
          <w:bCs/>
          <w:sz w:val="24"/>
          <w:szCs w:val="24"/>
        </w:rPr>
      </w:pPr>
      <w:r w:rsidRPr="001A3BB4">
        <w:rPr>
          <w:b/>
          <w:bCs/>
          <w:sz w:val="24"/>
          <w:szCs w:val="24"/>
        </w:rPr>
        <w:t>Peer-Reviewed Articles</w:t>
      </w:r>
    </w:p>
    <w:p w14:paraId="6765519E" w14:textId="579CE6DD" w:rsidR="00BE6AFE" w:rsidRPr="001A3BB4" w:rsidRDefault="004349E1" w:rsidP="00C47899">
      <w:pPr>
        <w:numPr>
          <w:ilvl w:val="0"/>
          <w:numId w:val="5"/>
        </w:numPr>
        <w:spacing w:after="120"/>
      </w:pPr>
      <w:proofErr w:type="spellStart"/>
      <w:r w:rsidRPr="001A3BB4">
        <w:t>Weirong</w:t>
      </w:r>
      <w:proofErr w:type="spellEnd"/>
      <w:r w:rsidR="00EE3BB6" w:rsidRPr="001A3BB4">
        <w:t xml:space="preserve"> Guo</w:t>
      </w:r>
      <w:r w:rsidRPr="001A3BB4">
        <w:t xml:space="preserve"> and Bin Xu. 202</w:t>
      </w:r>
      <w:r w:rsidR="00126E56" w:rsidRPr="001A3BB4">
        <w:t>2</w:t>
      </w:r>
      <w:r w:rsidRPr="001A3BB4">
        <w:t xml:space="preserve">. “Dignity in Red Envelopes: Disreputable Exchange and Cultural Reproduction of Inequality in Informal Medical Payment.” </w:t>
      </w:r>
      <w:r w:rsidRPr="001A3BB4">
        <w:rPr>
          <w:i/>
          <w:iCs/>
        </w:rPr>
        <w:t>Social Psychology Quarterly</w:t>
      </w:r>
      <w:r w:rsidRPr="001A3BB4">
        <w:t xml:space="preserve">. </w:t>
      </w:r>
      <w:r w:rsidR="00CA260C" w:rsidRPr="001A3BB4">
        <w:t>Vol 85 (1): 23-43</w:t>
      </w:r>
      <w:r w:rsidRPr="001A3BB4">
        <w:t xml:space="preserve">. </w:t>
      </w:r>
      <w:hyperlink r:id="rId14" w:history="1">
        <w:r w:rsidRPr="001A3BB4">
          <w:rPr>
            <w:rStyle w:val="Hyperlink"/>
          </w:rPr>
          <w:t>https://doi.org/10.1177/01902725211044815</w:t>
        </w:r>
      </w:hyperlink>
      <w:r w:rsidRPr="001A3BB4">
        <w:t xml:space="preserve"> </w:t>
      </w:r>
    </w:p>
    <w:p w14:paraId="3B4AB073" w14:textId="74471E60" w:rsidR="003F5E28" w:rsidRPr="001A3BB4" w:rsidRDefault="003F5E28" w:rsidP="003F5E28">
      <w:pPr>
        <w:numPr>
          <w:ilvl w:val="0"/>
          <w:numId w:val="5"/>
        </w:numPr>
        <w:spacing w:after="120"/>
      </w:pPr>
      <w:r w:rsidRPr="001A3BB4">
        <w:t xml:space="preserve">Bin Xu and John </w:t>
      </w:r>
      <w:r w:rsidR="00A838C1" w:rsidRPr="001A3BB4">
        <w:t xml:space="preserve">A. </w:t>
      </w:r>
      <w:proofErr w:type="spellStart"/>
      <w:r w:rsidRPr="001A3BB4">
        <w:t>Bernau</w:t>
      </w:r>
      <w:proofErr w:type="spellEnd"/>
      <w:r w:rsidRPr="001A3BB4">
        <w:t>.</w:t>
      </w:r>
      <w:r w:rsidR="00431E7E" w:rsidRPr="001A3BB4">
        <w:t xml:space="preserve"> 2021.</w:t>
      </w:r>
      <w:r w:rsidRPr="001A3BB4">
        <w:t xml:space="preserve"> “The Sympathetic Leviathan: Modern States’ Cultural Responses to Disasters.” </w:t>
      </w:r>
      <w:r w:rsidRPr="001A3BB4">
        <w:rPr>
          <w:i/>
          <w:iCs/>
        </w:rPr>
        <w:t>Poetics</w:t>
      </w:r>
      <w:r w:rsidRPr="001A3BB4">
        <w:t>.</w:t>
      </w:r>
      <w:r w:rsidR="00431E7E" w:rsidRPr="001A3BB4">
        <w:t xml:space="preserve"> Online first: </w:t>
      </w:r>
      <w:hyperlink r:id="rId15" w:history="1">
        <w:r w:rsidR="00431E7E" w:rsidRPr="001A3BB4">
          <w:rPr>
            <w:rStyle w:val="Hyperlink"/>
          </w:rPr>
          <w:t>https://doi.org/10.1016/j.poetic.2021.101564</w:t>
        </w:r>
      </w:hyperlink>
      <w:r w:rsidR="00431E7E" w:rsidRPr="001A3BB4">
        <w:t xml:space="preserve">. </w:t>
      </w:r>
      <w:r w:rsidRPr="001A3BB4">
        <w:t xml:space="preserve"> </w:t>
      </w:r>
    </w:p>
    <w:p w14:paraId="6290B212" w14:textId="164E5715" w:rsidR="003E6696" w:rsidRPr="001A3BB4" w:rsidRDefault="003E6696" w:rsidP="00633B35">
      <w:pPr>
        <w:pStyle w:val="ListParagraph"/>
        <w:numPr>
          <w:ilvl w:val="0"/>
          <w:numId w:val="5"/>
        </w:numPr>
        <w:rPr>
          <w:rFonts w:eastAsia="STKaiti"/>
        </w:rPr>
      </w:pPr>
      <w:r w:rsidRPr="001A3BB4">
        <w:rPr>
          <w:rFonts w:eastAsia="STKaiti"/>
        </w:rPr>
        <w:t xml:space="preserve">Bin Xu. </w:t>
      </w:r>
      <w:r w:rsidR="00F87022" w:rsidRPr="001A3BB4">
        <w:rPr>
          <w:rFonts w:eastAsia="STKaiti"/>
        </w:rPr>
        <w:t>202</w:t>
      </w:r>
      <w:r w:rsidR="00FA2494" w:rsidRPr="001A3BB4">
        <w:rPr>
          <w:rFonts w:eastAsia="STKaiti"/>
        </w:rPr>
        <w:t>2</w:t>
      </w:r>
      <w:r w:rsidR="00F87022" w:rsidRPr="001A3BB4">
        <w:rPr>
          <w:rFonts w:eastAsia="STKaiti"/>
        </w:rPr>
        <w:t xml:space="preserve">. </w:t>
      </w:r>
      <w:r w:rsidRPr="001A3BB4">
        <w:rPr>
          <w:rFonts w:eastAsia="STKaiti"/>
        </w:rPr>
        <w:t>“</w:t>
      </w:r>
      <w:r w:rsidR="00633B35" w:rsidRPr="001A3BB4">
        <w:rPr>
          <w:rFonts w:eastAsia="STKaiti"/>
        </w:rPr>
        <w:t>Historically Remaining Issues: The Shanghai–Xinjiang Zhiqing Migration Program and the Tangled Legacies of the Mao Era in China, 1980–2017</w:t>
      </w:r>
      <w:r w:rsidRPr="001A3BB4">
        <w:rPr>
          <w:rFonts w:eastAsia="STKaiti"/>
        </w:rPr>
        <w:t xml:space="preserve">” </w:t>
      </w:r>
      <w:r w:rsidRPr="001A3BB4">
        <w:rPr>
          <w:rFonts w:eastAsia="STKaiti"/>
          <w:i/>
          <w:iCs/>
        </w:rPr>
        <w:t>Modern China</w:t>
      </w:r>
      <w:r w:rsidRPr="001A3BB4">
        <w:t>.</w:t>
      </w:r>
      <w:r w:rsidR="00CC0019" w:rsidRPr="001A3BB4">
        <w:t xml:space="preserve"> 48(4):721-753</w:t>
      </w:r>
    </w:p>
    <w:p w14:paraId="38E19F4F" w14:textId="04F90085" w:rsidR="00426224" w:rsidRPr="001A3BB4" w:rsidRDefault="00426224" w:rsidP="00C23788">
      <w:pPr>
        <w:pStyle w:val="ListParagraph"/>
        <w:numPr>
          <w:ilvl w:val="0"/>
          <w:numId w:val="5"/>
        </w:numPr>
      </w:pPr>
      <w:r w:rsidRPr="001A3BB4">
        <w:t xml:space="preserve">Bin Xu. </w:t>
      </w:r>
      <w:r w:rsidR="00EA0BAE" w:rsidRPr="001A3BB4">
        <w:t xml:space="preserve">2020. </w:t>
      </w:r>
      <w:r w:rsidRPr="001A3BB4">
        <w:t xml:space="preserve">“Listening to Thunder in </w:t>
      </w:r>
      <w:r w:rsidR="006351F2" w:rsidRPr="001A3BB4">
        <w:t xml:space="preserve">the </w:t>
      </w:r>
      <w:r w:rsidRPr="001A3BB4">
        <w:t>Silence</w:t>
      </w:r>
      <w:r w:rsidR="006351F2" w:rsidRPr="001A3BB4">
        <w:t xml:space="preserve"> on Tiananmen</w:t>
      </w:r>
      <w:r w:rsidRPr="001A3BB4">
        <w:t xml:space="preserve">: Politics and Ethics of </w:t>
      </w:r>
      <w:r w:rsidR="006351F2" w:rsidRPr="001A3BB4">
        <w:t>the Memory of the June Fourth Incident</w:t>
      </w:r>
      <w:r w:rsidRPr="001A3BB4">
        <w:t xml:space="preserve">.” </w:t>
      </w:r>
      <w:r w:rsidR="00C43F1C" w:rsidRPr="001A3BB4">
        <w:t>Online first at</w:t>
      </w:r>
      <w:r w:rsidRPr="001A3BB4">
        <w:t xml:space="preserve"> </w:t>
      </w:r>
      <w:r w:rsidRPr="001A3BB4">
        <w:rPr>
          <w:i/>
          <w:iCs/>
        </w:rPr>
        <w:t>China Information</w:t>
      </w:r>
      <w:r w:rsidR="00944FDA" w:rsidRPr="001A3BB4">
        <w:t xml:space="preserve">: </w:t>
      </w:r>
      <w:hyperlink r:id="rId16" w:history="1">
        <w:r w:rsidR="00944FDA" w:rsidRPr="001A3BB4">
          <w:rPr>
            <w:rStyle w:val="Hyperlink"/>
          </w:rPr>
          <w:t>https://doi.org/10.1177/0920203X20956561</w:t>
        </w:r>
      </w:hyperlink>
      <w:r w:rsidR="00944FDA" w:rsidRPr="001A3BB4">
        <w:t xml:space="preserve">. </w:t>
      </w:r>
    </w:p>
    <w:p w14:paraId="6AA55537" w14:textId="196E55E3" w:rsidR="00C23788" w:rsidRPr="001A3BB4" w:rsidRDefault="00C23788" w:rsidP="00C23788">
      <w:pPr>
        <w:pStyle w:val="ListParagraph"/>
        <w:numPr>
          <w:ilvl w:val="0"/>
          <w:numId w:val="5"/>
        </w:numPr>
      </w:pPr>
      <w:r w:rsidRPr="001A3BB4">
        <w:t xml:space="preserve">Bin Xu, </w:t>
      </w:r>
      <w:proofErr w:type="spellStart"/>
      <w:r w:rsidRPr="001A3BB4">
        <w:t>Licheng</w:t>
      </w:r>
      <w:proofErr w:type="spellEnd"/>
      <w:r w:rsidRPr="001A3BB4">
        <w:t xml:space="preserve"> Qian, and </w:t>
      </w:r>
      <w:proofErr w:type="spellStart"/>
      <w:r w:rsidRPr="001A3BB4">
        <w:t>Weirong</w:t>
      </w:r>
      <w:proofErr w:type="spellEnd"/>
      <w:r w:rsidRPr="001A3BB4">
        <w:t xml:space="preserve"> Guo.</w:t>
      </w:r>
      <w:r w:rsidR="00837CAC" w:rsidRPr="001A3BB4">
        <w:t xml:space="preserve"> 2019.</w:t>
      </w:r>
      <w:r w:rsidRPr="001A3BB4">
        <w:t xml:space="preserve"> "The Cultural Sociology of China: Trajectory and Dynamics of a Burgeoning Field." </w:t>
      </w:r>
      <w:r w:rsidRPr="001A3BB4">
        <w:rPr>
          <w:i/>
        </w:rPr>
        <w:t>Cultural Sociology</w:t>
      </w:r>
      <w:r w:rsidRPr="001A3BB4">
        <w:t>.</w:t>
      </w:r>
      <w:r w:rsidR="00837CAC" w:rsidRPr="001A3BB4">
        <w:t xml:space="preserve"> </w:t>
      </w:r>
      <w:r w:rsidR="004938BE" w:rsidRPr="001A3BB4">
        <w:t>Vol. 13(4): 387–410.</w:t>
      </w:r>
    </w:p>
    <w:p w14:paraId="6CD65D63" w14:textId="45E8D1F2" w:rsidR="00455E79" w:rsidRPr="001A3BB4" w:rsidRDefault="00455E79" w:rsidP="00455E79">
      <w:pPr>
        <w:numPr>
          <w:ilvl w:val="0"/>
          <w:numId w:val="5"/>
        </w:numPr>
        <w:spacing w:before="100" w:beforeAutospacing="1" w:after="100" w:afterAutospacing="1"/>
      </w:pPr>
      <w:r w:rsidRPr="001A3BB4">
        <w:lastRenderedPageBreak/>
        <w:t xml:space="preserve">Bin Xu. </w:t>
      </w:r>
      <w:r w:rsidR="009571F8" w:rsidRPr="001A3BB4">
        <w:rPr>
          <w:iCs/>
        </w:rPr>
        <w:t>2019</w:t>
      </w:r>
      <w:r w:rsidRPr="001A3BB4">
        <w:t xml:space="preserve">. "Intra-Generational Variations in Autobiographic Memory: China's "Sent-Down Youth" Generation." </w:t>
      </w:r>
      <w:r w:rsidRPr="001A3BB4">
        <w:rPr>
          <w:i/>
          <w:iCs/>
        </w:rPr>
        <w:t>Social Psycholog</w:t>
      </w:r>
      <w:r w:rsidR="00FF3935" w:rsidRPr="001A3BB4">
        <w:rPr>
          <w:i/>
          <w:iCs/>
        </w:rPr>
        <w:t>y</w:t>
      </w:r>
      <w:r w:rsidRPr="001A3BB4">
        <w:rPr>
          <w:i/>
          <w:iCs/>
        </w:rPr>
        <w:t xml:space="preserve"> Quarterly</w:t>
      </w:r>
      <w:r w:rsidRPr="001A3BB4">
        <w:t>.</w:t>
      </w:r>
      <w:r w:rsidR="009571F8" w:rsidRPr="001A3BB4">
        <w:t xml:space="preserve"> 82 (2): 134-157.</w:t>
      </w:r>
    </w:p>
    <w:p w14:paraId="1E9F929D" w14:textId="049BECC1" w:rsidR="00A2652C" w:rsidRPr="001A3BB4" w:rsidRDefault="00C917A2" w:rsidP="00E86365">
      <w:pPr>
        <w:pStyle w:val="ListParagraph"/>
        <w:numPr>
          <w:ilvl w:val="0"/>
          <w:numId w:val="5"/>
        </w:numPr>
        <w:spacing w:after="120"/>
      </w:pPr>
      <w:r w:rsidRPr="001A3BB4">
        <w:t xml:space="preserve">Bin Xu. </w:t>
      </w:r>
      <w:r w:rsidR="00A2652C" w:rsidRPr="001A3BB4">
        <w:t>201</w:t>
      </w:r>
      <w:r w:rsidR="008F283D" w:rsidRPr="001A3BB4">
        <w:t>8</w:t>
      </w:r>
      <w:r w:rsidR="00A2652C" w:rsidRPr="001A3BB4">
        <w:t xml:space="preserve">. "Commemorating a difficult disaster: Naturalizing and denaturalizing the 2008 Sichuan earthquake in China." </w:t>
      </w:r>
      <w:r w:rsidR="00A2652C" w:rsidRPr="001A3BB4">
        <w:rPr>
          <w:i/>
        </w:rPr>
        <w:t>Memory Studies</w:t>
      </w:r>
      <w:r w:rsidR="00A2652C" w:rsidRPr="001A3BB4">
        <w:t xml:space="preserve">. </w:t>
      </w:r>
      <w:r w:rsidR="008F283D" w:rsidRPr="001A3BB4">
        <w:t>11 (4): 483-497</w:t>
      </w:r>
      <w:r w:rsidR="00A2652C" w:rsidRPr="001A3BB4">
        <w:t>.</w:t>
      </w:r>
    </w:p>
    <w:p w14:paraId="32DCA903" w14:textId="2E9F819F" w:rsidR="008F283D" w:rsidRPr="001A3BB4" w:rsidRDefault="008F283D" w:rsidP="00E86365">
      <w:pPr>
        <w:numPr>
          <w:ilvl w:val="0"/>
          <w:numId w:val="5"/>
        </w:numPr>
        <w:spacing w:after="120"/>
      </w:pPr>
      <w:r w:rsidRPr="001A3BB4">
        <w:t xml:space="preserve">Qian, </w:t>
      </w:r>
      <w:proofErr w:type="spellStart"/>
      <w:r w:rsidRPr="001A3BB4">
        <w:t>Licheng</w:t>
      </w:r>
      <w:proofErr w:type="spellEnd"/>
      <w:r w:rsidRPr="001A3BB4">
        <w:t xml:space="preserve">, Bin Xu, and </w:t>
      </w:r>
      <w:proofErr w:type="spellStart"/>
      <w:r w:rsidRPr="001A3BB4">
        <w:t>Dingding</w:t>
      </w:r>
      <w:proofErr w:type="spellEnd"/>
      <w:r w:rsidRPr="001A3BB4">
        <w:t xml:space="preserve"> Chen. 2017. “Does History Education Promote Nationalism in China? A 'Limited Effect' Explanation.” </w:t>
      </w:r>
      <w:r w:rsidRPr="001A3BB4">
        <w:rPr>
          <w:i/>
        </w:rPr>
        <w:t>Journal of Contemporary China</w:t>
      </w:r>
      <w:r w:rsidRPr="001A3BB4">
        <w:t xml:space="preserve">. 26 (104): 199-212. </w:t>
      </w:r>
    </w:p>
    <w:p w14:paraId="22044FBA" w14:textId="791F58DB" w:rsidR="00B52C48" w:rsidRPr="001A3BB4" w:rsidRDefault="007B515B" w:rsidP="008F283D">
      <w:pPr>
        <w:numPr>
          <w:ilvl w:val="0"/>
          <w:numId w:val="5"/>
        </w:numPr>
        <w:spacing w:after="120"/>
      </w:pPr>
      <w:r w:rsidRPr="001A3BB4">
        <w:t xml:space="preserve">Bin Xu. </w:t>
      </w:r>
      <w:r w:rsidR="003C15E6" w:rsidRPr="001A3BB4">
        <w:t>2016</w:t>
      </w:r>
      <w:r w:rsidRPr="001A3BB4">
        <w:t>. “</w:t>
      </w:r>
      <w:r w:rsidR="00A82215" w:rsidRPr="001A3BB4">
        <w:t>Moral Performance and Cultural Governance in China: The Compassionate Politics of Disasters</w:t>
      </w:r>
      <w:r w:rsidRPr="001A3BB4">
        <w:t xml:space="preserve">.” </w:t>
      </w:r>
      <w:r w:rsidRPr="001A3BB4">
        <w:rPr>
          <w:i/>
        </w:rPr>
        <w:t>China Quarterly</w:t>
      </w:r>
      <w:r w:rsidR="003C15E6" w:rsidRPr="001A3BB4">
        <w:rPr>
          <w:i/>
        </w:rPr>
        <w:t xml:space="preserve"> </w:t>
      </w:r>
      <w:r w:rsidR="003C15E6" w:rsidRPr="001A3BB4">
        <w:t>226 (June): 407-430</w:t>
      </w:r>
      <w:r w:rsidRPr="001A3BB4">
        <w:t>.</w:t>
      </w:r>
    </w:p>
    <w:p w14:paraId="1A7356D5" w14:textId="77777777" w:rsidR="00134D62" w:rsidRPr="001A3BB4" w:rsidRDefault="00134D62" w:rsidP="00E86365">
      <w:pPr>
        <w:numPr>
          <w:ilvl w:val="0"/>
          <w:numId w:val="5"/>
        </w:numPr>
        <w:spacing w:after="120"/>
      </w:pPr>
      <w:r w:rsidRPr="001A3BB4">
        <w:t xml:space="preserve">Bin Xu. </w:t>
      </w:r>
      <w:r w:rsidR="00FD14F3" w:rsidRPr="001A3BB4">
        <w:t>2014</w:t>
      </w:r>
      <w:r w:rsidRPr="001A3BB4">
        <w:t xml:space="preserve">. “Consensus Crisis and Civil Society: The Sichuan Earthquake Response and State-Society Relations.” </w:t>
      </w:r>
      <w:r w:rsidRPr="001A3BB4">
        <w:rPr>
          <w:i/>
        </w:rPr>
        <w:t>The China Journal</w:t>
      </w:r>
      <w:r w:rsidR="00FD14F3" w:rsidRPr="001A3BB4">
        <w:rPr>
          <w:i/>
        </w:rPr>
        <w:t xml:space="preserve"> </w:t>
      </w:r>
      <w:r w:rsidR="00FD14F3" w:rsidRPr="001A3BB4">
        <w:t>71 (January): 91-108</w:t>
      </w:r>
      <w:r w:rsidRPr="001A3BB4">
        <w:t>.</w:t>
      </w:r>
    </w:p>
    <w:p w14:paraId="55D6EF10" w14:textId="77777777" w:rsidR="00DE58BC" w:rsidRPr="001A3BB4" w:rsidRDefault="00DE58BC" w:rsidP="00E86365">
      <w:pPr>
        <w:numPr>
          <w:ilvl w:val="0"/>
          <w:numId w:val="5"/>
        </w:numPr>
        <w:spacing w:after="120"/>
      </w:pPr>
      <w:bookmarkStart w:id="3" w:name="OLE_LINK4"/>
      <w:bookmarkStart w:id="4" w:name="OLE_LINK5"/>
      <w:r w:rsidRPr="001A3BB4">
        <w:t xml:space="preserve">Bin Xu. 2013. “For </w:t>
      </w:r>
      <w:r w:rsidR="003B1F61" w:rsidRPr="001A3BB4">
        <w:t>W</w:t>
      </w:r>
      <w:r w:rsidRPr="001A3BB4">
        <w:t xml:space="preserve">hom the </w:t>
      </w:r>
      <w:r w:rsidR="003B1F61" w:rsidRPr="001A3BB4">
        <w:t>B</w:t>
      </w:r>
      <w:r w:rsidRPr="001A3BB4">
        <w:t xml:space="preserve">ell </w:t>
      </w:r>
      <w:r w:rsidR="003B1F61" w:rsidRPr="001A3BB4">
        <w:t>T</w:t>
      </w:r>
      <w:r w:rsidRPr="001A3BB4">
        <w:t xml:space="preserve">olls: </w:t>
      </w:r>
      <w:r w:rsidR="003B1F61" w:rsidRPr="001A3BB4">
        <w:t>S</w:t>
      </w:r>
      <w:r w:rsidRPr="001A3BB4">
        <w:t xml:space="preserve">tate-society </w:t>
      </w:r>
      <w:r w:rsidR="003B1F61" w:rsidRPr="001A3BB4">
        <w:t>R</w:t>
      </w:r>
      <w:r w:rsidRPr="001A3BB4">
        <w:t xml:space="preserve">elations and the Sichuan </w:t>
      </w:r>
      <w:r w:rsidR="003B1F61" w:rsidRPr="001A3BB4">
        <w:t>E</w:t>
      </w:r>
      <w:r w:rsidRPr="001A3BB4">
        <w:t xml:space="preserve">arthquake </w:t>
      </w:r>
      <w:r w:rsidR="003B1F61" w:rsidRPr="001A3BB4">
        <w:t>M</w:t>
      </w:r>
      <w:r w:rsidRPr="001A3BB4">
        <w:t xml:space="preserve">ourning in China.” </w:t>
      </w:r>
      <w:r w:rsidRPr="001A3BB4">
        <w:rPr>
          <w:i/>
        </w:rPr>
        <w:t>Theory and Society</w:t>
      </w:r>
      <w:r w:rsidRPr="001A3BB4">
        <w:t xml:space="preserve"> 42 (5): 509-542</w:t>
      </w:r>
    </w:p>
    <w:p w14:paraId="319E0FCE" w14:textId="77777777" w:rsidR="00583EC7" w:rsidRPr="001A3BB4" w:rsidRDefault="00583EC7" w:rsidP="00E86365">
      <w:pPr>
        <w:numPr>
          <w:ilvl w:val="0"/>
          <w:numId w:val="5"/>
        </w:numPr>
        <w:spacing w:after="120"/>
      </w:pPr>
      <w:r w:rsidRPr="001A3BB4">
        <w:t xml:space="preserve">Bin Xu. </w:t>
      </w:r>
      <w:r w:rsidR="004E596A" w:rsidRPr="001A3BB4">
        <w:t>2013</w:t>
      </w:r>
      <w:r w:rsidRPr="001A3BB4">
        <w:t>. “</w:t>
      </w:r>
      <w:r w:rsidR="00017C98" w:rsidRPr="001A3BB4">
        <w:t>Mourning Becomes Democratic</w:t>
      </w:r>
      <w:r w:rsidRPr="001A3BB4">
        <w:t xml:space="preserve">.” </w:t>
      </w:r>
      <w:r w:rsidRPr="001A3BB4">
        <w:rPr>
          <w:i/>
        </w:rPr>
        <w:t>Contexts</w:t>
      </w:r>
      <w:r w:rsidR="004E596A" w:rsidRPr="001A3BB4">
        <w:rPr>
          <w:i/>
        </w:rPr>
        <w:t xml:space="preserve"> </w:t>
      </w:r>
      <w:r w:rsidR="004E596A" w:rsidRPr="001A3BB4">
        <w:t>12 (1): 42-46</w:t>
      </w:r>
      <w:r w:rsidRPr="001A3BB4">
        <w:t xml:space="preserve">. </w:t>
      </w:r>
    </w:p>
    <w:p w14:paraId="17D12742" w14:textId="77777777" w:rsidR="0084747F" w:rsidRPr="001A3BB4" w:rsidRDefault="0084747F" w:rsidP="00E86365">
      <w:pPr>
        <w:numPr>
          <w:ilvl w:val="0"/>
          <w:numId w:val="5"/>
        </w:numPr>
        <w:spacing w:after="120"/>
      </w:pPr>
      <w:r w:rsidRPr="001A3BB4">
        <w:t xml:space="preserve">Bin Xu. </w:t>
      </w:r>
      <w:r w:rsidR="00053161" w:rsidRPr="001A3BB4">
        <w:t>2012</w:t>
      </w:r>
      <w:r w:rsidRPr="001A3BB4">
        <w:t xml:space="preserve">. “Grandpa Wen: Scene and Political Performance.” </w:t>
      </w:r>
      <w:r w:rsidRPr="001A3BB4">
        <w:rPr>
          <w:i/>
        </w:rPr>
        <w:t>Sociological Theory</w:t>
      </w:r>
      <w:r w:rsidR="00053161" w:rsidRPr="001A3BB4">
        <w:rPr>
          <w:i/>
        </w:rPr>
        <w:t xml:space="preserve"> </w:t>
      </w:r>
      <w:r w:rsidR="00053161" w:rsidRPr="001A3BB4">
        <w:t>30 (2): 114-129</w:t>
      </w:r>
      <w:r w:rsidRPr="001A3BB4">
        <w:t>.</w:t>
      </w:r>
    </w:p>
    <w:p w14:paraId="4DDBC526" w14:textId="77777777" w:rsidR="007C1386" w:rsidRPr="001A3BB4" w:rsidRDefault="007C1386" w:rsidP="00E86365">
      <w:pPr>
        <w:numPr>
          <w:ilvl w:val="0"/>
          <w:numId w:val="5"/>
        </w:numPr>
        <w:spacing w:after="120"/>
      </w:pPr>
      <w:r w:rsidRPr="001A3BB4">
        <w:t xml:space="preserve">Gary Alan Fine and Bin Xu. </w:t>
      </w:r>
      <w:r w:rsidR="006E2BA9" w:rsidRPr="001A3BB4">
        <w:t xml:space="preserve">2011. </w:t>
      </w:r>
      <w:r w:rsidR="0056349B" w:rsidRPr="001A3BB4">
        <w:t>“</w:t>
      </w:r>
      <w:r w:rsidR="00856A2C" w:rsidRPr="001A3BB4">
        <w:t xml:space="preserve">Honest Broker: The Politics of Expertise in the </w:t>
      </w:r>
      <w:r w:rsidR="006B4DB3" w:rsidRPr="001A3BB4">
        <w:t>‘</w:t>
      </w:r>
      <w:r w:rsidR="00856A2C" w:rsidRPr="001A3BB4">
        <w:t>Who Lost China?</w:t>
      </w:r>
      <w:r w:rsidR="006B4DB3" w:rsidRPr="001A3BB4">
        <w:t>’</w:t>
      </w:r>
      <w:r w:rsidR="00856A2C" w:rsidRPr="001A3BB4">
        <w:t xml:space="preserve"> Debate</w:t>
      </w:r>
      <w:r w:rsidR="001C2035" w:rsidRPr="001A3BB4">
        <w:t xml:space="preserve">.” </w:t>
      </w:r>
      <w:r w:rsidR="001C2035" w:rsidRPr="001A3BB4">
        <w:rPr>
          <w:i/>
        </w:rPr>
        <w:t>Social Problems</w:t>
      </w:r>
      <w:r w:rsidR="006E2BA9" w:rsidRPr="001A3BB4">
        <w:rPr>
          <w:i/>
        </w:rPr>
        <w:t xml:space="preserve"> </w:t>
      </w:r>
      <w:r w:rsidR="006E2BA9" w:rsidRPr="001A3BB4">
        <w:t>58 (4): 593-614</w:t>
      </w:r>
      <w:r w:rsidR="001C2035" w:rsidRPr="001A3BB4">
        <w:t xml:space="preserve">. </w:t>
      </w:r>
    </w:p>
    <w:p w14:paraId="03272929" w14:textId="083D8DE3" w:rsidR="00E62534" w:rsidRPr="001A3BB4" w:rsidRDefault="00E62534" w:rsidP="00E86365">
      <w:pPr>
        <w:numPr>
          <w:ilvl w:val="0"/>
          <w:numId w:val="5"/>
        </w:numPr>
        <w:spacing w:after="120"/>
      </w:pPr>
      <w:proofErr w:type="gramStart"/>
      <w:r w:rsidRPr="007E7834">
        <w:rPr>
          <w:lang w:val="de-DE"/>
        </w:rPr>
        <w:t>Bin</w:t>
      </w:r>
      <w:proofErr w:type="gramEnd"/>
      <w:r w:rsidRPr="007E7834">
        <w:rPr>
          <w:lang w:val="de-DE"/>
        </w:rPr>
        <w:t xml:space="preserve"> Xu and </w:t>
      </w:r>
      <w:proofErr w:type="spellStart"/>
      <w:r w:rsidRPr="007E7834">
        <w:rPr>
          <w:lang w:val="de-DE"/>
        </w:rPr>
        <w:t>Xiaoyu</w:t>
      </w:r>
      <w:proofErr w:type="spellEnd"/>
      <w:r w:rsidRPr="007E7834">
        <w:rPr>
          <w:lang w:val="de-DE"/>
        </w:rPr>
        <w:t xml:space="preserve"> Pu. 2010. </w:t>
      </w:r>
      <w:r w:rsidRPr="001A3BB4">
        <w:t xml:space="preserve">“Dynamic Statism and Memory Politics: A Case Analysis of the Chinese War Reparations Movement.” </w:t>
      </w:r>
      <w:r w:rsidRPr="001A3BB4">
        <w:rPr>
          <w:i/>
          <w:iCs/>
        </w:rPr>
        <w:t xml:space="preserve">China Quarterly </w:t>
      </w:r>
      <w:r w:rsidRPr="001A3BB4">
        <w:rPr>
          <w:iCs/>
        </w:rPr>
        <w:t>201(1): 156-175</w:t>
      </w:r>
      <w:r w:rsidRPr="001A3BB4">
        <w:t>.</w:t>
      </w:r>
      <w:r w:rsidR="00711231" w:rsidRPr="001A3BB4">
        <w:t xml:space="preserve"> (Best Graduate Student paper award from Asia and Asian America Section of American Sociological Association, 2010)</w:t>
      </w:r>
    </w:p>
    <w:p w14:paraId="1062C205" w14:textId="76156CDA" w:rsidR="00E62534" w:rsidRPr="001A3BB4" w:rsidRDefault="00E62534" w:rsidP="00E86365">
      <w:pPr>
        <w:numPr>
          <w:ilvl w:val="0"/>
          <w:numId w:val="5"/>
        </w:numPr>
        <w:spacing w:after="120"/>
      </w:pPr>
      <w:r w:rsidRPr="001A3BB4">
        <w:t xml:space="preserve">Bin Xu. 2009. “Durkheim in Sichuan: The Earthquake, National Solidarity, and the Politics of Small Things” </w:t>
      </w:r>
      <w:r w:rsidRPr="001A3BB4">
        <w:rPr>
          <w:i/>
          <w:iCs/>
        </w:rPr>
        <w:t>Social Psychology Quarterly</w:t>
      </w:r>
      <w:r w:rsidRPr="001A3BB4">
        <w:t xml:space="preserve"> 72 (1).</w:t>
      </w:r>
    </w:p>
    <w:bookmarkEnd w:id="3"/>
    <w:bookmarkEnd w:id="4"/>
    <w:p w14:paraId="2167C9C5" w14:textId="2A862DB8" w:rsidR="008B1660" w:rsidRPr="001A3BB4" w:rsidRDefault="00D23E52" w:rsidP="008B1660">
      <w:pPr>
        <w:pStyle w:val="Heading2"/>
        <w:spacing w:before="0" w:after="120"/>
        <w:rPr>
          <w:b/>
          <w:bCs/>
          <w:sz w:val="24"/>
          <w:szCs w:val="24"/>
        </w:rPr>
      </w:pPr>
      <w:r w:rsidRPr="001A3BB4">
        <w:rPr>
          <w:b/>
          <w:bCs/>
          <w:sz w:val="24"/>
          <w:szCs w:val="24"/>
        </w:rPr>
        <w:t>Book Chapters</w:t>
      </w:r>
      <w:r w:rsidR="008B1660" w:rsidRPr="001A3BB4">
        <w:rPr>
          <w:b/>
          <w:bCs/>
          <w:sz w:val="24"/>
          <w:szCs w:val="24"/>
        </w:rPr>
        <w:t xml:space="preserve"> and Other Non-Peer-Reviewed Publications</w:t>
      </w:r>
    </w:p>
    <w:p w14:paraId="4FC7A4C5" w14:textId="65E7158A" w:rsidR="00D26785" w:rsidRDefault="00D26785" w:rsidP="00C35A21">
      <w:pPr>
        <w:pStyle w:val="ListParagraph"/>
        <w:numPr>
          <w:ilvl w:val="0"/>
          <w:numId w:val="19"/>
        </w:numPr>
      </w:pPr>
      <w:r>
        <w:t>Bin Xu. 2024. “</w:t>
      </w:r>
      <w:r w:rsidR="00E9002F" w:rsidRPr="00E9002F">
        <w:t>What Does Good Qualitative Research Look Like? How to do it?</w:t>
      </w:r>
      <w:r w:rsidR="00E9002F">
        <w:t xml:space="preserve">” </w:t>
      </w:r>
      <w:r w:rsidR="00E9002F" w:rsidRPr="00E9002F">
        <w:rPr>
          <w:i/>
          <w:iCs/>
        </w:rPr>
        <w:t>Contemporary Sociology</w:t>
      </w:r>
      <w:r w:rsidR="00E9002F">
        <w:t xml:space="preserve">. </w:t>
      </w:r>
    </w:p>
    <w:p w14:paraId="44E4704E" w14:textId="1F926F61" w:rsidR="008903F3" w:rsidRPr="001A3BB4" w:rsidRDefault="008903F3" w:rsidP="00C35A21">
      <w:pPr>
        <w:pStyle w:val="ListParagraph"/>
        <w:numPr>
          <w:ilvl w:val="0"/>
          <w:numId w:val="19"/>
        </w:numPr>
      </w:pPr>
      <w:r w:rsidRPr="001A3BB4">
        <w:t xml:space="preserve">Bin Xu. </w:t>
      </w:r>
      <w:r w:rsidR="00D26785">
        <w:t>2023</w:t>
      </w:r>
      <w:r w:rsidRPr="001A3BB4">
        <w:t xml:space="preserve">. “Morality and Civil Society.” In </w:t>
      </w:r>
      <w:r w:rsidRPr="001A3BB4">
        <w:rPr>
          <w:i/>
          <w:iCs/>
        </w:rPr>
        <w:t>Handbook of the Sociology of Morality</w:t>
      </w:r>
      <w:r w:rsidRPr="001A3BB4">
        <w:t xml:space="preserve"> (2</w:t>
      </w:r>
      <w:r w:rsidRPr="001A3BB4">
        <w:rPr>
          <w:vertAlign w:val="superscript"/>
        </w:rPr>
        <w:t>nd</w:t>
      </w:r>
      <w:r w:rsidRPr="001A3BB4">
        <w:t xml:space="preserve"> edition). </w:t>
      </w:r>
    </w:p>
    <w:p w14:paraId="69550B9E" w14:textId="398BD7D9" w:rsidR="00BA369C" w:rsidRPr="001A3BB4" w:rsidRDefault="00BA369C" w:rsidP="00C35A21">
      <w:pPr>
        <w:pStyle w:val="ListParagraph"/>
        <w:numPr>
          <w:ilvl w:val="0"/>
          <w:numId w:val="19"/>
        </w:numPr>
      </w:pPr>
      <w:r w:rsidRPr="001A3BB4">
        <w:t xml:space="preserve">Bin Xu. 2018. “The World is Yours!”: Youth and Civic Engagement from Sichuan to Parkland.” Invited piece for </w:t>
      </w:r>
      <w:r w:rsidRPr="001A3BB4">
        <w:rPr>
          <w:i/>
        </w:rPr>
        <w:t>Made in China</w:t>
      </w:r>
      <w:r w:rsidRPr="001A3BB4">
        <w:t xml:space="preserve"> (Australian National University). </w:t>
      </w:r>
    </w:p>
    <w:p w14:paraId="73191BAF" w14:textId="25AC9822" w:rsidR="00251524" w:rsidRPr="001A3BB4" w:rsidRDefault="00251524" w:rsidP="00C35A21">
      <w:pPr>
        <w:numPr>
          <w:ilvl w:val="0"/>
          <w:numId w:val="19"/>
        </w:numPr>
        <w:spacing w:after="120"/>
      </w:pPr>
      <w:r w:rsidRPr="001A3BB4">
        <w:t xml:space="preserve">Bin Xu. </w:t>
      </w:r>
      <w:r w:rsidR="00555B7B" w:rsidRPr="001A3BB4">
        <w:t>2016</w:t>
      </w:r>
      <w:r w:rsidRPr="001A3BB4">
        <w:t xml:space="preserve">. “Memory and Reconciliation in Post-Mao China, 1976-1982” in </w:t>
      </w:r>
      <w:r w:rsidRPr="001A3BB4">
        <w:rPr>
          <w:i/>
        </w:rPr>
        <w:t>Routledge Handbook of Memory and Reconciliation in East Asia</w:t>
      </w:r>
      <w:r w:rsidRPr="001A3BB4">
        <w:t xml:space="preserve">, edited by </w:t>
      </w:r>
      <w:proofErr w:type="spellStart"/>
      <w:r w:rsidRPr="001A3BB4">
        <w:t>Mikyoung</w:t>
      </w:r>
      <w:proofErr w:type="spellEnd"/>
      <w:r w:rsidRPr="001A3BB4">
        <w:t xml:space="preserve"> Kim.</w:t>
      </w:r>
    </w:p>
    <w:p w14:paraId="57E747A4" w14:textId="530EEFAA" w:rsidR="005B71FC" w:rsidRPr="001A3BB4" w:rsidRDefault="00251524" w:rsidP="00C35A21">
      <w:pPr>
        <w:pStyle w:val="ListParagraph"/>
        <w:numPr>
          <w:ilvl w:val="0"/>
          <w:numId w:val="19"/>
        </w:numPr>
        <w:spacing w:after="120"/>
        <w:rPr>
          <w:rStyle w:val="GridTable3-Accent11"/>
        </w:rPr>
      </w:pPr>
      <w:r w:rsidRPr="001A3BB4">
        <w:t xml:space="preserve">Bin Xu. </w:t>
      </w:r>
      <w:r w:rsidR="00555B7B" w:rsidRPr="001A3BB4">
        <w:t>2016</w:t>
      </w:r>
      <w:r w:rsidRPr="001A3BB4">
        <w:t xml:space="preserve">. “Disaster, Trauma, and Memory.” in </w:t>
      </w:r>
      <w:r w:rsidRPr="001A3BB4">
        <w:rPr>
          <w:i/>
        </w:rPr>
        <w:t>Routledge Handbook of Memory Studies</w:t>
      </w:r>
      <w:r w:rsidRPr="001A3BB4">
        <w:t>, edited by Anna Lisa </w:t>
      </w:r>
      <w:proofErr w:type="spellStart"/>
      <w:r w:rsidRPr="001A3BB4">
        <w:t>Tota</w:t>
      </w:r>
      <w:proofErr w:type="spellEnd"/>
      <w:r w:rsidRPr="001A3BB4">
        <w:t xml:space="preserve"> and Trever Hagen</w:t>
      </w:r>
      <w:r w:rsidR="005B71FC" w:rsidRPr="001A3BB4">
        <w:t xml:space="preserve">. </w:t>
      </w:r>
      <w:r w:rsidR="005B71FC" w:rsidRPr="001A3BB4">
        <w:rPr>
          <w:rStyle w:val="GridTable3-Accent11"/>
        </w:rPr>
        <w:t xml:space="preserve">* </w:t>
      </w:r>
      <w:r w:rsidR="00711231" w:rsidRPr="001A3BB4">
        <w:rPr>
          <w:rStyle w:val="GridTable3-Accent11"/>
        </w:rPr>
        <w:t>T</w:t>
      </w:r>
      <w:r w:rsidR="005B71FC" w:rsidRPr="001A3BB4">
        <w:rPr>
          <w:rStyle w:val="GridTable3-Accent11"/>
        </w:rPr>
        <w:t>ranslated into Italian.</w:t>
      </w:r>
    </w:p>
    <w:p w14:paraId="45DEF046" w14:textId="097C03AF" w:rsidR="005B71FC" w:rsidRPr="001A3BB4" w:rsidRDefault="00D23E52" w:rsidP="00C35A21">
      <w:pPr>
        <w:numPr>
          <w:ilvl w:val="0"/>
          <w:numId w:val="19"/>
        </w:numPr>
        <w:spacing w:after="120"/>
      </w:pPr>
      <w:r w:rsidRPr="001A3BB4">
        <w:t xml:space="preserve">Bin Xu and Gary Alan Fine. 2010. “Memory Movement and State-Society Relationship in Chinese World War II Victims’ Reparations Movement against Japan.” Pp.166-189 in </w:t>
      </w:r>
      <w:r w:rsidRPr="001A3BB4">
        <w:rPr>
          <w:i/>
        </w:rPr>
        <w:lastRenderedPageBreak/>
        <w:t>Northeast Asia’s Difficult Past: Essays in Collective Memory</w:t>
      </w:r>
      <w:r w:rsidRPr="001A3BB4">
        <w:t xml:space="preserve">, edited by </w:t>
      </w:r>
      <w:proofErr w:type="spellStart"/>
      <w:r w:rsidRPr="001A3BB4">
        <w:t>Mikyoung</w:t>
      </w:r>
      <w:proofErr w:type="spellEnd"/>
      <w:r w:rsidRPr="001A3BB4">
        <w:t xml:space="preserve"> Kim and Barry Schwartz. Palgrave-McMillan.</w:t>
      </w:r>
      <w:r w:rsidR="00195BF3" w:rsidRPr="001A3BB4">
        <w:t xml:space="preserve"> </w:t>
      </w:r>
      <w:r w:rsidR="005B71FC" w:rsidRPr="001A3BB4">
        <w:t>*Translated into Japanese</w:t>
      </w:r>
    </w:p>
    <w:p w14:paraId="539F3369" w14:textId="2464F351" w:rsidR="001D7F00" w:rsidRPr="001A3BB4" w:rsidRDefault="001D7F00" w:rsidP="001D7F00">
      <w:pPr>
        <w:pStyle w:val="Heading2"/>
        <w:rPr>
          <w:b/>
          <w:bCs/>
          <w:sz w:val="24"/>
          <w:szCs w:val="24"/>
        </w:rPr>
      </w:pPr>
      <w:r w:rsidRPr="001A3BB4">
        <w:rPr>
          <w:b/>
          <w:bCs/>
          <w:sz w:val="24"/>
          <w:szCs w:val="24"/>
        </w:rPr>
        <w:t>Book Reviews</w:t>
      </w:r>
    </w:p>
    <w:p w14:paraId="1DD20D77" w14:textId="5E9875DD" w:rsidR="00805216" w:rsidRPr="001A3BB4" w:rsidRDefault="00805216" w:rsidP="00CC467D">
      <w:pPr>
        <w:autoSpaceDE w:val="0"/>
        <w:autoSpaceDN w:val="0"/>
        <w:adjustRightInd w:val="0"/>
        <w:ind w:right="-720"/>
      </w:pPr>
      <w:r w:rsidRPr="001A3BB4">
        <w:t xml:space="preserve">Book Review. </w:t>
      </w:r>
      <w:proofErr w:type="spellStart"/>
      <w:r w:rsidRPr="001A3BB4">
        <w:t>Runya</w:t>
      </w:r>
      <w:proofErr w:type="spellEnd"/>
      <w:r w:rsidRPr="001A3BB4">
        <w:t xml:space="preserve"> </w:t>
      </w:r>
      <w:proofErr w:type="spellStart"/>
      <w:r w:rsidRPr="001A3BB4">
        <w:t>Qiaoan</w:t>
      </w:r>
      <w:proofErr w:type="spellEnd"/>
      <w:r w:rsidRPr="001A3BB4">
        <w:t xml:space="preserve">. </w:t>
      </w:r>
      <w:r w:rsidR="00AC397E" w:rsidRPr="001A3BB4">
        <w:rPr>
          <w:i/>
          <w:iCs/>
        </w:rPr>
        <w:t>Civil Society in China: How Society Speaks to the State</w:t>
      </w:r>
      <w:r w:rsidR="00AC397E" w:rsidRPr="001A3BB4">
        <w:t xml:space="preserve"> (Oxfordshire, UK: Routledge, 2022). In Chinese Journal of Political Science.</w:t>
      </w:r>
      <w:r w:rsidR="009E3744" w:rsidRPr="001A3BB4">
        <w:t xml:space="preserve"> 2022. </w:t>
      </w:r>
    </w:p>
    <w:p w14:paraId="2C714A65" w14:textId="665D2144" w:rsidR="00F97B50" w:rsidRPr="001A3BB4" w:rsidRDefault="00F97B50" w:rsidP="00F97B50">
      <w:pPr>
        <w:autoSpaceDE w:val="0"/>
        <w:autoSpaceDN w:val="0"/>
        <w:adjustRightInd w:val="0"/>
        <w:ind w:left="720" w:right="-720" w:hanging="720"/>
      </w:pPr>
      <w:r w:rsidRPr="001A3BB4">
        <w:t xml:space="preserve">Book Review. Honig, Emily, and </w:t>
      </w:r>
      <w:proofErr w:type="spellStart"/>
      <w:r w:rsidRPr="001A3BB4">
        <w:t>Xiaojian</w:t>
      </w:r>
      <w:proofErr w:type="spellEnd"/>
      <w:r w:rsidRPr="001A3BB4">
        <w:t xml:space="preserve"> Zhao. 2019. </w:t>
      </w:r>
      <w:r w:rsidRPr="001A3BB4">
        <w:rPr>
          <w:i/>
          <w:iCs/>
        </w:rPr>
        <w:t>Across the Great Divide: The Sent-Down Youth Movement in Mao's China, 1968-1980</w:t>
      </w:r>
      <w:r w:rsidRPr="001A3BB4">
        <w:t xml:space="preserve">. Cambridge, UK: Cambridge University Press. In </w:t>
      </w:r>
      <w:r w:rsidRPr="001A3BB4">
        <w:rPr>
          <w:i/>
          <w:iCs/>
        </w:rPr>
        <w:t>PRC History Review</w:t>
      </w:r>
      <w:r w:rsidRPr="001A3BB4">
        <w:t>, 2020.</w:t>
      </w:r>
    </w:p>
    <w:p w14:paraId="4FD7405E" w14:textId="4058EDC5" w:rsidR="00F97B50" w:rsidRPr="001A3BB4" w:rsidRDefault="00F97B50" w:rsidP="00F97B50">
      <w:r w:rsidRPr="001A3BB4">
        <w:t xml:space="preserve">Book Review. Hsu, Becky Yang, and Richard Madsen, eds. </w:t>
      </w:r>
      <w:r w:rsidRPr="001A3BB4">
        <w:rPr>
          <w:i/>
          <w:iCs/>
        </w:rPr>
        <w:t>The Chinese Pursuit of Happiness: Anxieties, Hopes, and Moral Tensions in Everyday Life</w:t>
      </w:r>
      <w:r w:rsidRPr="001A3BB4">
        <w:t>. 20</w:t>
      </w:r>
      <w:r w:rsidR="00153D61" w:rsidRPr="001A3BB4">
        <w:t>20</w:t>
      </w:r>
      <w:r w:rsidRPr="001A3BB4">
        <w:t xml:space="preserve">. Berkeley, CA: University of California Press. In </w:t>
      </w:r>
      <w:r w:rsidRPr="001A3BB4">
        <w:rPr>
          <w:i/>
          <w:iCs/>
        </w:rPr>
        <w:t>Contemporary Sociology</w:t>
      </w:r>
      <w:r w:rsidRPr="001A3BB4">
        <w:t>.</w:t>
      </w:r>
    </w:p>
    <w:p w14:paraId="49C3FABA" w14:textId="3AFA3976" w:rsidR="001D7F00" w:rsidRPr="001A3BB4" w:rsidRDefault="001D7F00" w:rsidP="001D7F00">
      <w:pPr>
        <w:spacing w:after="120"/>
      </w:pPr>
      <w:r w:rsidRPr="001A3BB4">
        <w:t xml:space="preserve">Book Review. </w:t>
      </w:r>
      <w:r w:rsidRPr="001A3BB4">
        <w:rPr>
          <w:i/>
          <w:iCs/>
        </w:rPr>
        <w:t>The Civil Sphere in East Asia</w:t>
      </w:r>
      <w:r w:rsidRPr="001A3BB4">
        <w:t xml:space="preserve">. Edited by Alexander, Jeffrey C., David A. Palmer, </w:t>
      </w:r>
      <w:proofErr w:type="spellStart"/>
      <w:r w:rsidRPr="001A3BB4">
        <w:t>Sunwoong</w:t>
      </w:r>
      <w:proofErr w:type="spellEnd"/>
      <w:r w:rsidRPr="001A3BB4">
        <w:t xml:space="preserve"> Park, and Agnes </w:t>
      </w:r>
      <w:proofErr w:type="spellStart"/>
      <w:r w:rsidRPr="001A3BB4">
        <w:t>Shuk-mei</w:t>
      </w:r>
      <w:proofErr w:type="spellEnd"/>
      <w:r w:rsidRPr="001A3BB4">
        <w:t xml:space="preserve"> Ku, eds. Cambridge, UK: Cambridge University Press, 20</w:t>
      </w:r>
      <w:r w:rsidR="00153D61" w:rsidRPr="001A3BB4">
        <w:t>20</w:t>
      </w:r>
      <w:r w:rsidRPr="001A3BB4">
        <w:t>.</w:t>
      </w:r>
      <w:r w:rsidR="00F97B50" w:rsidRPr="001A3BB4">
        <w:t xml:space="preserve"> In </w:t>
      </w:r>
      <w:r w:rsidR="00F97B50" w:rsidRPr="001A3BB4">
        <w:rPr>
          <w:i/>
          <w:iCs/>
        </w:rPr>
        <w:t>Contemporary Sociology</w:t>
      </w:r>
      <w:r w:rsidR="00F97B50" w:rsidRPr="001A3BB4">
        <w:t>.</w:t>
      </w:r>
    </w:p>
    <w:p w14:paraId="1D841B1D" w14:textId="1A02997D" w:rsidR="001D7F00" w:rsidRPr="001A3BB4" w:rsidRDefault="001D7F00" w:rsidP="001D7F00">
      <w:pPr>
        <w:spacing w:after="120"/>
      </w:pPr>
      <w:r w:rsidRPr="001A3BB4">
        <w:t xml:space="preserve">Book Review. 2019. Ya-Wen Lei. </w:t>
      </w:r>
      <w:r w:rsidRPr="001A3BB4">
        <w:rPr>
          <w:i/>
        </w:rPr>
        <w:t>The Contentious Public Sphere: Law, Media, and Authoritarian Rule in China</w:t>
      </w:r>
      <w:r w:rsidRPr="001A3BB4">
        <w:t xml:space="preserve">. </w:t>
      </w:r>
      <w:r w:rsidR="00AD1ACA" w:rsidRPr="001A3BB4">
        <w:t xml:space="preserve">In </w:t>
      </w:r>
      <w:r w:rsidRPr="001A3BB4">
        <w:rPr>
          <w:i/>
        </w:rPr>
        <w:t>American Journal of Sociology</w:t>
      </w:r>
      <w:r w:rsidRPr="001A3BB4">
        <w:t>. Vol. 124 (5)</w:t>
      </w:r>
    </w:p>
    <w:p w14:paraId="7010E473" w14:textId="77777777" w:rsidR="001D7F00" w:rsidRPr="001A3BB4" w:rsidRDefault="001D7F00" w:rsidP="001D7F00">
      <w:pPr>
        <w:spacing w:after="120"/>
      </w:pPr>
      <w:r w:rsidRPr="001A3BB4">
        <w:t xml:space="preserve">Book Review. 2011. Ralph A. Thaxton, Jr. </w:t>
      </w:r>
      <w:r w:rsidRPr="001A3BB4">
        <w:rPr>
          <w:i/>
        </w:rPr>
        <w:t xml:space="preserve">Catastrophe and Contention in Rural China: Mao’s Great Leap Forward Famine and the Origins of Righteous Resistance in Da </w:t>
      </w:r>
      <w:proofErr w:type="spellStart"/>
      <w:r w:rsidRPr="001A3BB4">
        <w:rPr>
          <w:i/>
        </w:rPr>
        <w:t>Fo</w:t>
      </w:r>
      <w:proofErr w:type="spellEnd"/>
      <w:r w:rsidRPr="001A3BB4">
        <w:rPr>
          <w:i/>
        </w:rPr>
        <w:t xml:space="preserve"> Village</w:t>
      </w:r>
      <w:r w:rsidRPr="001A3BB4">
        <w:t xml:space="preserve">. </w:t>
      </w:r>
      <w:r w:rsidRPr="001A3BB4">
        <w:rPr>
          <w:i/>
        </w:rPr>
        <w:t>Social Movement Studies</w:t>
      </w:r>
      <w:r w:rsidRPr="001A3BB4">
        <w:t xml:space="preserve">. Vol. 10 (4). </w:t>
      </w:r>
    </w:p>
    <w:p w14:paraId="53190377" w14:textId="77777777" w:rsidR="001D7F00" w:rsidRPr="001A3BB4" w:rsidRDefault="001D7F00" w:rsidP="001D7F00">
      <w:pPr>
        <w:spacing w:after="120"/>
      </w:pPr>
      <w:r w:rsidRPr="001A3BB4">
        <w:t xml:space="preserve">Book Review. 2009. Kevin J. O’Brien. Ed. </w:t>
      </w:r>
      <w:r w:rsidRPr="001A3BB4">
        <w:rPr>
          <w:i/>
        </w:rPr>
        <w:t>Popular Protest in China</w:t>
      </w:r>
      <w:r w:rsidRPr="001A3BB4">
        <w:t xml:space="preserve">. Cambridge, MA: Harvard University Press, 2008. </w:t>
      </w:r>
      <w:r w:rsidRPr="001A3BB4">
        <w:rPr>
          <w:i/>
        </w:rPr>
        <w:t>Mobilization</w:t>
      </w:r>
      <w:r w:rsidRPr="001A3BB4">
        <w:t xml:space="preserve">, Volume 14 (2). </w:t>
      </w:r>
    </w:p>
    <w:p w14:paraId="01A6D775" w14:textId="77777777" w:rsidR="001D7F00" w:rsidRPr="001A3BB4" w:rsidRDefault="001D7F00" w:rsidP="001D7F00">
      <w:pPr>
        <w:spacing w:after="120"/>
      </w:pPr>
      <w:r w:rsidRPr="001A3BB4">
        <w:t xml:space="preserve">Book review: 2008. </w:t>
      </w:r>
      <w:r w:rsidRPr="001A3BB4">
        <w:rPr>
          <w:i/>
          <w:iCs/>
        </w:rPr>
        <w:t xml:space="preserve">Against the Law: Labor Protests in China’s Rustbelt and Sunbelt </w:t>
      </w:r>
      <w:r w:rsidRPr="001A3BB4">
        <w:t xml:space="preserve">by Ching-Kwan Lee, </w:t>
      </w:r>
      <w:r w:rsidRPr="001A3BB4">
        <w:rPr>
          <w:i/>
          <w:iCs/>
        </w:rPr>
        <w:t>Journal of Chinese Political Science</w:t>
      </w:r>
      <w:r w:rsidRPr="001A3BB4">
        <w:t xml:space="preserve">, Volume 13 (4), 2008. </w:t>
      </w:r>
    </w:p>
    <w:p w14:paraId="78A45434" w14:textId="77777777" w:rsidR="001D7F00" w:rsidRPr="001A3BB4" w:rsidRDefault="001D7F00" w:rsidP="00753B0D">
      <w:pPr>
        <w:pStyle w:val="Heading2"/>
        <w:rPr>
          <w:b/>
          <w:bCs/>
          <w:sz w:val="24"/>
          <w:szCs w:val="24"/>
        </w:rPr>
      </w:pPr>
      <w:r w:rsidRPr="001A3BB4">
        <w:rPr>
          <w:b/>
          <w:bCs/>
          <w:sz w:val="24"/>
          <w:szCs w:val="24"/>
        </w:rPr>
        <w:t>Publications in Chinese</w:t>
      </w:r>
    </w:p>
    <w:p w14:paraId="533F51A4" w14:textId="77777777" w:rsidR="001D7F00" w:rsidRPr="001A3BB4" w:rsidRDefault="001D7F00" w:rsidP="001D7F00">
      <w:pPr>
        <w:spacing w:after="120"/>
      </w:pPr>
      <w:r w:rsidRPr="001A3BB4">
        <w:t xml:space="preserve">Sun </w:t>
      </w:r>
      <w:proofErr w:type="spellStart"/>
      <w:r w:rsidRPr="001A3BB4">
        <w:t>Zhongwei</w:t>
      </w:r>
      <w:proofErr w:type="spellEnd"/>
      <w:r w:rsidRPr="001A3BB4">
        <w:t xml:space="preserve"> and Bin Xu. 2014. “Sociology of Disaster in the United States and Its Implications for Chinese Disaster Research.” (</w:t>
      </w:r>
      <w:r w:rsidRPr="001A3BB4">
        <w:rPr>
          <w:rFonts w:ascii="SimSun" w:eastAsia="SimSun" w:hAnsi="SimSun" w:cs="SimSun" w:hint="eastAsia"/>
        </w:rPr>
        <w:t>美国灾难社会学发展及其对中国的启示</w:t>
      </w:r>
      <w:r w:rsidRPr="001A3BB4">
        <w:t xml:space="preserve">). </w:t>
      </w:r>
      <w:r w:rsidRPr="001A3BB4">
        <w:rPr>
          <w:i/>
        </w:rPr>
        <w:t>Sociological Research</w:t>
      </w:r>
      <w:r w:rsidRPr="001A3BB4">
        <w:t xml:space="preserve"> (</w:t>
      </w:r>
      <w:r w:rsidRPr="001A3BB4">
        <w:rPr>
          <w:rFonts w:ascii="SimSun" w:eastAsia="SimSun" w:hAnsi="SimSun" w:cs="SimSun" w:hint="eastAsia"/>
        </w:rPr>
        <w:t>社会学研究</w:t>
      </w:r>
      <w:r w:rsidRPr="001A3BB4">
        <w:t>), No.2.</w:t>
      </w:r>
    </w:p>
    <w:p w14:paraId="3F2BE49C" w14:textId="77777777" w:rsidR="001D7F00" w:rsidRPr="001A3BB4" w:rsidRDefault="001D7F00" w:rsidP="001D7F00">
      <w:pPr>
        <w:spacing w:after="120"/>
      </w:pPr>
      <w:r w:rsidRPr="001A3BB4">
        <w:t>Bin Xu. 2002. “The Struggles among Gods and Intellectuals: Two Key Issues in Classical Sociology of Knowledge” (</w:t>
      </w:r>
      <w:r w:rsidRPr="001A3BB4">
        <w:rPr>
          <w:rFonts w:ascii="SimSun" w:eastAsia="SimSun" w:hAnsi="SimSun" w:cs="SimSun" w:hint="eastAsia"/>
        </w:rPr>
        <w:t>诸神之争与知识人：经典知识社会学的两个核心问题</w:t>
      </w:r>
      <w:r w:rsidRPr="001A3BB4">
        <w:t xml:space="preserve">) (in Chinese) in </w:t>
      </w:r>
      <w:r w:rsidRPr="001A3BB4">
        <w:rPr>
          <w:i/>
        </w:rPr>
        <w:t>The Journal of Social Theory</w:t>
      </w:r>
      <w:r w:rsidRPr="001A3BB4">
        <w:t xml:space="preserve"> (</w:t>
      </w:r>
      <w:r w:rsidRPr="001A3BB4">
        <w:rPr>
          <w:rFonts w:ascii="SimSun" w:eastAsia="SimSun" w:hAnsi="SimSun" w:cs="SimSun" w:hint="eastAsia"/>
        </w:rPr>
        <w:t>社会理论丛刊</w:t>
      </w:r>
      <w:r w:rsidRPr="001A3BB4">
        <w:t>) 2002, China.</w:t>
      </w:r>
    </w:p>
    <w:p w14:paraId="11EDFAF5" w14:textId="77777777" w:rsidR="001D7F00" w:rsidRPr="001A3BB4" w:rsidRDefault="001D7F00" w:rsidP="001D7F00">
      <w:pPr>
        <w:spacing w:after="120"/>
      </w:pPr>
      <w:r w:rsidRPr="001A3BB4">
        <w:t xml:space="preserve">Book Review. </w:t>
      </w:r>
      <w:r w:rsidRPr="001A3BB4">
        <w:rPr>
          <w:rFonts w:ascii="SimSun" w:eastAsia="SimSun" w:hAnsi="SimSun" w:cs="SimSun" w:hint="eastAsia"/>
        </w:rPr>
        <w:t>曼海姆《文化社會學論集》，《二十一世紀》（香港）</w:t>
      </w:r>
      <w:r w:rsidRPr="001A3BB4">
        <w:t>, October, 2000.</w:t>
      </w:r>
    </w:p>
    <w:p w14:paraId="71C14B03" w14:textId="77777777" w:rsidR="001D7F00" w:rsidRPr="001A3BB4" w:rsidRDefault="001D7F00" w:rsidP="001D7F00">
      <w:pPr>
        <w:spacing w:after="120"/>
      </w:pPr>
      <w:r w:rsidRPr="001A3BB4">
        <w:t>Translation.</w:t>
      </w:r>
      <w:r w:rsidRPr="001A3BB4">
        <w:rPr>
          <w:i/>
        </w:rPr>
        <w:t xml:space="preserve"> Selected Papers of Karl Mannheim</w:t>
      </w:r>
      <w:r w:rsidRPr="001A3BB4">
        <w:t xml:space="preserve"> (translation into Chinese</w:t>
      </w:r>
      <w:r w:rsidRPr="001A3BB4">
        <w:rPr>
          <w:rFonts w:ascii="SimSun" w:eastAsia="SimSun" w:hAnsi="SimSun" w:cs="SimSun" w:hint="eastAsia"/>
        </w:rPr>
        <w:t>曼海姆精粹</w:t>
      </w:r>
      <w:r w:rsidRPr="001A3BB4">
        <w:t>) Nanjing University Press (</w:t>
      </w:r>
      <w:r w:rsidRPr="001A3BB4">
        <w:rPr>
          <w:rFonts w:ascii="SimSun" w:eastAsia="SimSun" w:hAnsi="SimSun" w:cs="SimSun" w:hint="eastAsia"/>
        </w:rPr>
        <w:t>南京大学出版社</w:t>
      </w:r>
      <w:r w:rsidRPr="001A3BB4">
        <w:t>), China, 2003.</w:t>
      </w:r>
    </w:p>
    <w:p w14:paraId="38266635" w14:textId="479F360B" w:rsidR="001D7F00" w:rsidRPr="001A3BB4" w:rsidRDefault="001D7F00" w:rsidP="001D7F00">
      <w:pPr>
        <w:spacing w:after="120"/>
      </w:pPr>
      <w:r w:rsidRPr="001A3BB4">
        <w:t xml:space="preserve">Translation. John R. Hall and Mary Jo </w:t>
      </w:r>
      <w:proofErr w:type="spellStart"/>
      <w:r w:rsidRPr="001A3BB4">
        <w:t>Neitz</w:t>
      </w:r>
      <w:proofErr w:type="spellEnd"/>
      <w:r w:rsidRPr="001A3BB4">
        <w:t xml:space="preserve">. </w:t>
      </w:r>
      <w:r w:rsidRPr="001A3BB4">
        <w:rPr>
          <w:i/>
        </w:rPr>
        <w:t>Culture: Sociological Perspectives</w:t>
      </w:r>
      <w:r w:rsidRPr="001A3BB4">
        <w:t xml:space="preserve"> (</w:t>
      </w:r>
      <w:r w:rsidRPr="001A3BB4">
        <w:rPr>
          <w:rFonts w:ascii="SimSun" w:eastAsia="SimSun" w:hAnsi="SimSun" w:cs="SimSun" w:hint="eastAsia"/>
        </w:rPr>
        <w:t>文化：社会学的视野</w:t>
      </w:r>
      <w:r w:rsidRPr="001A3BB4">
        <w:t>) Commercial Press (</w:t>
      </w:r>
      <w:r w:rsidRPr="001A3BB4">
        <w:rPr>
          <w:rFonts w:ascii="SimSun" w:eastAsia="SimSun" w:hAnsi="SimSun" w:cs="SimSun" w:hint="eastAsia"/>
        </w:rPr>
        <w:t>商务印书馆</w:t>
      </w:r>
      <w:r w:rsidRPr="001A3BB4">
        <w:t>). China. 2004.</w:t>
      </w:r>
    </w:p>
    <w:p w14:paraId="14AA6088" w14:textId="6E18D639" w:rsidR="004A3356" w:rsidRPr="001A3BB4" w:rsidRDefault="00E62534" w:rsidP="00FD65EF">
      <w:pPr>
        <w:pStyle w:val="Heading2"/>
        <w:rPr>
          <w:b/>
          <w:bCs/>
          <w:sz w:val="24"/>
          <w:szCs w:val="24"/>
        </w:rPr>
      </w:pPr>
      <w:r w:rsidRPr="001A3BB4">
        <w:rPr>
          <w:b/>
          <w:bCs/>
          <w:sz w:val="24"/>
          <w:szCs w:val="24"/>
        </w:rPr>
        <w:t>Work</w:t>
      </w:r>
      <w:r w:rsidR="00DF1585" w:rsidRPr="001A3BB4">
        <w:rPr>
          <w:b/>
          <w:bCs/>
          <w:sz w:val="24"/>
          <w:szCs w:val="24"/>
        </w:rPr>
        <w:t xml:space="preserve"> in Progress</w:t>
      </w:r>
    </w:p>
    <w:p w14:paraId="65037C62" w14:textId="6CD9FBBE" w:rsidR="00B14DE4" w:rsidRDefault="00B14DE4" w:rsidP="00B14DE4">
      <w:pPr>
        <w:numPr>
          <w:ilvl w:val="0"/>
          <w:numId w:val="1"/>
        </w:numPr>
        <w:spacing w:after="120"/>
      </w:pPr>
      <w:r w:rsidRPr="00B87C1D">
        <w:rPr>
          <w:b/>
          <w:bCs/>
        </w:rPr>
        <w:lastRenderedPageBreak/>
        <w:t>Article Manuscript</w:t>
      </w:r>
      <w:r>
        <w:t xml:space="preserve">: </w:t>
      </w:r>
      <w:r w:rsidRPr="001A3BB4">
        <w:t xml:space="preserve">“The Chinese Debate over BLM in a Transnational Public Sphere.” Status: </w:t>
      </w:r>
      <w:r>
        <w:t>Under Review</w:t>
      </w:r>
      <w:r w:rsidRPr="001A3BB4">
        <w:t>.</w:t>
      </w:r>
    </w:p>
    <w:p w14:paraId="650AA908" w14:textId="019B9C51" w:rsidR="00B14DE4" w:rsidRDefault="00B14DE4" w:rsidP="00301F84">
      <w:pPr>
        <w:numPr>
          <w:ilvl w:val="0"/>
          <w:numId w:val="1"/>
        </w:numPr>
        <w:spacing w:after="120"/>
      </w:pPr>
      <w:r w:rsidRPr="00F867A0">
        <w:rPr>
          <w:b/>
          <w:bCs/>
        </w:rPr>
        <w:t>Article Manuscript</w:t>
      </w:r>
      <w:r>
        <w:t xml:space="preserve">. “Sacred Ordinariness: Making of a COVID Icon.” Status: under review. </w:t>
      </w:r>
    </w:p>
    <w:p w14:paraId="15625FD4" w14:textId="03E7F876" w:rsidR="00F867A0" w:rsidRPr="007B57D0" w:rsidRDefault="00F867A0" w:rsidP="00F867A0">
      <w:pPr>
        <w:numPr>
          <w:ilvl w:val="0"/>
          <w:numId w:val="1"/>
        </w:numPr>
        <w:spacing w:after="120"/>
      </w:pPr>
      <w:r w:rsidRPr="00B87C1D">
        <w:rPr>
          <w:b/>
          <w:bCs/>
        </w:rPr>
        <w:t>Article manuscript</w:t>
      </w:r>
      <w:r>
        <w:t xml:space="preserve">: </w:t>
      </w:r>
      <w:r w:rsidRPr="001A3BB4">
        <w:t xml:space="preserve">“Theorizing and Interviewing.” </w:t>
      </w:r>
      <w:r>
        <w:t xml:space="preserve">With Surbhi Shrivastava. </w:t>
      </w:r>
      <w:r w:rsidRPr="003C2656">
        <w:rPr>
          <w:i/>
          <w:iCs/>
        </w:rPr>
        <w:t xml:space="preserve">Status: </w:t>
      </w:r>
      <w:r>
        <w:rPr>
          <w:i/>
          <w:iCs/>
        </w:rPr>
        <w:t>being prepared for submission</w:t>
      </w:r>
    </w:p>
    <w:p w14:paraId="670F0BC7" w14:textId="5FAECA7B" w:rsidR="007B57D0" w:rsidRPr="00B14DE4" w:rsidRDefault="007B57D0" w:rsidP="00F867A0">
      <w:pPr>
        <w:numPr>
          <w:ilvl w:val="0"/>
          <w:numId w:val="1"/>
        </w:numPr>
        <w:spacing w:after="120"/>
      </w:pPr>
      <w:r w:rsidRPr="007B57D0">
        <w:rPr>
          <w:b/>
          <w:bCs/>
        </w:rPr>
        <w:t>Article manuscript</w:t>
      </w:r>
      <w:r>
        <w:t>: “Memorializing the COVID deaths.” Status: being prepared for submission.</w:t>
      </w:r>
    </w:p>
    <w:p w14:paraId="22C9BE4D" w14:textId="62F4D134" w:rsidR="003459A4" w:rsidRDefault="00B87C1D" w:rsidP="00301F84">
      <w:pPr>
        <w:numPr>
          <w:ilvl w:val="0"/>
          <w:numId w:val="1"/>
        </w:numPr>
        <w:spacing w:after="120"/>
      </w:pPr>
      <w:r w:rsidRPr="00B87C1D">
        <w:rPr>
          <w:b/>
          <w:bCs/>
        </w:rPr>
        <w:t>Book project</w:t>
      </w:r>
      <w:r>
        <w:t xml:space="preserve">: </w:t>
      </w:r>
      <w:r w:rsidR="003459A4">
        <w:t>“</w:t>
      </w:r>
      <w:r w:rsidR="00511314">
        <w:t>Death, Mourning, and Commemoration in COVID</w:t>
      </w:r>
      <w:r w:rsidR="003459A4">
        <w:t>”. Status: work in progress</w:t>
      </w:r>
    </w:p>
    <w:p w14:paraId="07059844" w14:textId="3A63BE4C" w:rsidR="00B14DE4" w:rsidRPr="001A3BB4" w:rsidRDefault="00B87C1D" w:rsidP="00F867A0">
      <w:pPr>
        <w:numPr>
          <w:ilvl w:val="0"/>
          <w:numId w:val="1"/>
        </w:numPr>
        <w:spacing w:after="120"/>
      </w:pPr>
      <w:r w:rsidRPr="00B87C1D">
        <w:rPr>
          <w:b/>
          <w:bCs/>
        </w:rPr>
        <w:t>Book Project</w:t>
      </w:r>
      <w:r>
        <w:t xml:space="preserve">: </w:t>
      </w:r>
      <w:r w:rsidR="003459A4">
        <w:t>“</w:t>
      </w:r>
      <w:r w:rsidR="00F867A0">
        <w:t>Disaster Politics in China</w:t>
      </w:r>
      <w:r w:rsidR="003459A4">
        <w:t>.” Status: work in progress.</w:t>
      </w:r>
    </w:p>
    <w:p w14:paraId="47F5A62D" w14:textId="4A94ED61" w:rsidR="00E34699" w:rsidRPr="00604E7F" w:rsidRDefault="00630B68" w:rsidP="00E34699">
      <w:pPr>
        <w:pStyle w:val="Heading2"/>
        <w:spacing w:before="0" w:after="120"/>
        <w:rPr>
          <w:b/>
          <w:bCs/>
          <w:sz w:val="24"/>
          <w:szCs w:val="24"/>
        </w:rPr>
      </w:pPr>
      <w:r w:rsidRPr="00604E7F">
        <w:rPr>
          <w:b/>
          <w:bCs/>
          <w:sz w:val="24"/>
          <w:szCs w:val="24"/>
        </w:rPr>
        <w:t xml:space="preserve">National and International </w:t>
      </w:r>
      <w:r w:rsidR="00351F78" w:rsidRPr="00604E7F">
        <w:rPr>
          <w:b/>
          <w:bCs/>
          <w:sz w:val="24"/>
          <w:szCs w:val="24"/>
        </w:rPr>
        <w:t>Grants and Fellowships</w:t>
      </w:r>
      <w:r w:rsidR="003F552D" w:rsidRPr="00604E7F">
        <w:rPr>
          <w:b/>
          <w:bCs/>
          <w:sz w:val="24"/>
          <w:szCs w:val="24"/>
        </w:rPr>
        <w:t xml:space="preserve">    </w:t>
      </w:r>
      <w:r w:rsidR="00E62534" w:rsidRPr="00604E7F">
        <w:rPr>
          <w:b/>
          <w:bCs/>
          <w:sz w:val="24"/>
          <w:szCs w:val="24"/>
        </w:rPr>
        <w:t xml:space="preserve">                                           </w:t>
      </w:r>
    </w:p>
    <w:p w14:paraId="76853CA5" w14:textId="7568FDFA" w:rsidR="00007B0D" w:rsidRDefault="00007B0D" w:rsidP="00A044F6">
      <w:pPr>
        <w:pStyle w:val="ListParagraph"/>
        <w:numPr>
          <w:ilvl w:val="0"/>
          <w:numId w:val="17"/>
        </w:numPr>
        <w:spacing w:after="120"/>
      </w:pPr>
      <w:r>
        <w:t>2023-2024. Fellow. The Institute for Advanced Study in Berlin (</w:t>
      </w:r>
      <w:proofErr w:type="spellStart"/>
      <w:r>
        <w:t>Wissenschaftskolleg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Berlin). </w:t>
      </w:r>
    </w:p>
    <w:p w14:paraId="46E38BD8" w14:textId="7520630F" w:rsidR="00BB5A24" w:rsidRPr="001A3BB4" w:rsidRDefault="00BB5A24" w:rsidP="00A044F6">
      <w:pPr>
        <w:pStyle w:val="ListParagraph"/>
        <w:numPr>
          <w:ilvl w:val="0"/>
          <w:numId w:val="17"/>
        </w:numPr>
        <w:spacing w:after="120"/>
      </w:pPr>
      <w:r w:rsidRPr="001A3BB4">
        <w:t xml:space="preserve">2018-2019. </w:t>
      </w:r>
      <w:r w:rsidR="00C03605" w:rsidRPr="001A3BB4">
        <w:t xml:space="preserve">ACLS (American Council of Learned Societies) “Comparative Perspectives on Chinese Culture and Society” (Conference grant for “Politics, Societies, and Disasters: China and Beyond.” </w:t>
      </w:r>
      <w:r w:rsidR="00606853" w:rsidRPr="001A3BB4">
        <w:t>$25,000)</w:t>
      </w:r>
    </w:p>
    <w:p w14:paraId="7E026713" w14:textId="77777777" w:rsidR="001029C8" w:rsidRPr="001A3BB4" w:rsidRDefault="001029C8" w:rsidP="00A044F6">
      <w:pPr>
        <w:pStyle w:val="ListParagraph"/>
        <w:numPr>
          <w:ilvl w:val="0"/>
          <w:numId w:val="17"/>
        </w:numPr>
        <w:spacing w:after="120"/>
      </w:pPr>
      <w:r w:rsidRPr="001A3BB4">
        <w:t xml:space="preserve">2013. Visiting Scholar Fellowship. </w:t>
      </w:r>
      <w:r w:rsidR="00F116BE" w:rsidRPr="001A3BB4">
        <w:t xml:space="preserve">International </w:t>
      </w:r>
      <w:r w:rsidRPr="001A3BB4">
        <w:t xml:space="preserve">Center for </w:t>
      </w:r>
      <w:r w:rsidR="00F116BE" w:rsidRPr="001A3BB4">
        <w:t>Studies of Chinese Civilization, Fudan University, Shanghai. Fall semester, 2013.</w:t>
      </w:r>
    </w:p>
    <w:p w14:paraId="59750BDD" w14:textId="77777777" w:rsidR="006B59A6" w:rsidRPr="001A3BB4" w:rsidRDefault="00B523CD" w:rsidP="00A044F6">
      <w:pPr>
        <w:pStyle w:val="ListParagraph"/>
        <w:numPr>
          <w:ilvl w:val="0"/>
          <w:numId w:val="17"/>
        </w:numPr>
        <w:spacing w:after="120"/>
      </w:pPr>
      <w:r w:rsidRPr="001A3BB4">
        <w:t>201</w:t>
      </w:r>
      <w:r w:rsidR="003B1F61" w:rsidRPr="001A3BB4">
        <w:t>2</w:t>
      </w:r>
      <w:r w:rsidRPr="001A3BB4">
        <w:t xml:space="preserve">. </w:t>
      </w:r>
      <w:r w:rsidR="006B59A6" w:rsidRPr="001A3BB4">
        <w:t xml:space="preserve">Project “Some Sufferings Are More Equal </w:t>
      </w:r>
      <w:r w:rsidR="000409E0" w:rsidRPr="001A3BB4">
        <w:t>t</w:t>
      </w:r>
      <w:r w:rsidR="006B59A6" w:rsidRPr="001A3BB4">
        <w:t>han Others: Collective Memory of Zhiqing” won Fund for the Advancement of the Discipline (FAD) from the American Sociological Association</w:t>
      </w:r>
      <w:r w:rsidR="008F395D" w:rsidRPr="001A3BB4">
        <w:t>/National Science Foundation</w:t>
      </w:r>
      <w:r w:rsidR="006B59A6" w:rsidRPr="001A3BB4">
        <w:t>. $7,000</w:t>
      </w:r>
    </w:p>
    <w:p w14:paraId="06496D20" w14:textId="6445854F" w:rsidR="00630B68" w:rsidRDefault="00630B68" w:rsidP="00A044F6">
      <w:pPr>
        <w:pStyle w:val="ListParagraph"/>
        <w:numPr>
          <w:ilvl w:val="0"/>
          <w:numId w:val="17"/>
        </w:numPr>
        <w:spacing w:after="120"/>
      </w:pPr>
      <w:r w:rsidRPr="001A3BB4">
        <w:t>2009 Small Grant from the China and Inner Asia Council (CIAC) of the Association for Asian Studies (AAS) (2009. $1500) for dissertation project.</w:t>
      </w:r>
    </w:p>
    <w:p w14:paraId="521CDA27" w14:textId="5FB17E39" w:rsidR="00BE3EB5" w:rsidRPr="00837055" w:rsidRDefault="00F866D4" w:rsidP="00BE3EB5">
      <w:pPr>
        <w:pStyle w:val="Heading1"/>
        <w:spacing w:before="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External</w:t>
      </w:r>
      <w:r w:rsidR="00BE3EB5" w:rsidRPr="00837055">
        <w:rPr>
          <w:b/>
          <w:bCs/>
          <w:sz w:val="24"/>
          <w:szCs w:val="24"/>
        </w:rPr>
        <w:t xml:space="preserve"> </w:t>
      </w:r>
      <w:r w:rsidR="00BE3EB5">
        <w:rPr>
          <w:b/>
          <w:bCs/>
          <w:sz w:val="24"/>
          <w:szCs w:val="24"/>
        </w:rPr>
        <w:t xml:space="preserve">Leadership and </w:t>
      </w:r>
      <w:r w:rsidR="00BE3EB5" w:rsidRPr="00837055">
        <w:rPr>
          <w:b/>
          <w:bCs/>
          <w:sz w:val="24"/>
          <w:szCs w:val="24"/>
        </w:rPr>
        <w:t>Services</w:t>
      </w:r>
    </w:p>
    <w:p w14:paraId="3508081F" w14:textId="758D749F" w:rsidR="00D6361F" w:rsidRDefault="00D6361F" w:rsidP="00BE3EB5">
      <w:pPr>
        <w:pStyle w:val="ListParagraph"/>
        <w:numPr>
          <w:ilvl w:val="0"/>
          <w:numId w:val="12"/>
        </w:numPr>
        <w:spacing w:after="120"/>
      </w:pPr>
      <w:r>
        <w:t xml:space="preserve">Tenure reviewers for </w:t>
      </w:r>
      <w:r w:rsidR="00E52B2B">
        <w:t xml:space="preserve">the </w:t>
      </w:r>
      <w:r w:rsidR="003F7488">
        <w:t>University of Hawaii</w:t>
      </w:r>
      <w:r w:rsidR="007360E6">
        <w:t xml:space="preserve"> (2022)</w:t>
      </w:r>
      <w:r w:rsidR="003F7488">
        <w:t xml:space="preserve"> and</w:t>
      </w:r>
      <w:r w:rsidR="00D70E54">
        <w:t xml:space="preserve"> Furman </w:t>
      </w:r>
      <w:proofErr w:type="gramStart"/>
      <w:r w:rsidR="00D70E54">
        <w:t>University</w:t>
      </w:r>
      <w:r w:rsidR="007360E6">
        <w:t>(</w:t>
      </w:r>
      <w:proofErr w:type="gramEnd"/>
      <w:r w:rsidR="007360E6">
        <w:t>2024)</w:t>
      </w:r>
    </w:p>
    <w:p w14:paraId="37E9E009" w14:textId="0B28BDDA" w:rsidR="00BE3EB5" w:rsidRPr="001A3BB4" w:rsidRDefault="00BE3EB5" w:rsidP="00BE3EB5">
      <w:pPr>
        <w:pStyle w:val="ListParagraph"/>
        <w:numPr>
          <w:ilvl w:val="0"/>
          <w:numId w:val="12"/>
        </w:numPr>
        <w:spacing w:after="120"/>
      </w:pPr>
      <w:r w:rsidRPr="001A3BB4">
        <w:t xml:space="preserve">Chair. </w:t>
      </w:r>
      <w:r w:rsidR="00D53FF9">
        <w:t>Section on “</w:t>
      </w:r>
      <w:r w:rsidRPr="001A3BB4">
        <w:t>Altruism, Morality, and Social Solidarity.</w:t>
      </w:r>
      <w:r w:rsidR="00D53FF9">
        <w:t>”</w:t>
      </w:r>
      <w:r w:rsidRPr="001A3BB4">
        <w:t xml:space="preserve"> American Sociological Association. 2023-2024. </w:t>
      </w:r>
    </w:p>
    <w:p w14:paraId="22449941" w14:textId="77777777" w:rsidR="00BE3EB5" w:rsidRPr="001A3BB4" w:rsidRDefault="00BE3EB5" w:rsidP="00BE3EB5">
      <w:pPr>
        <w:pStyle w:val="ListParagraph"/>
        <w:numPr>
          <w:ilvl w:val="0"/>
          <w:numId w:val="12"/>
        </w:numPr>
        <w:spacing w:after="120"/>
      </w:pPr>
      <w:r w:rsidRPr="001A3BB4">
        <w:t xml:space="preserve">Council Member. Asia and Asian America. American Sociological Association. 2022-2025. </w:t>
      </w:r>
    </w:p>
    <w:p w14:paraId="3CB8203D" w14:textId="77777777" w:rsidR="00BE3EB5" w:rsidRPr="001A3BB4" w:rsidRDefault="00BE3EB5" w:rsidP="00BE3EB5">
      <w:pPr>
        <w:pStyle w:val="ListParagraph"/>
        <w:numPr>
          <w:ilvl w:val="0"/>
          <w:numId w:val="12"/>
        </w:numPr>
        <w:spacing w:after="120"/>
      </w:pPr>
      <w:r w:rsidRPr="001A3BB4">
        <w:t xml:space="preserve">Chair. Best Graduate Paper Committee for Altruism, Morality, and Social Solidarity. American Sociological Association. 2022. </w:t>
      </w:r>
    </w:p>
    <w:p w14:paraId="7EB9A4E4" w14:textId="5F722E92" w:rsidR="00BE3EB5" w:rsidRPr="001A3BB4" w:rsidRDefault="00BE3EB5" w:rsidP="00BE3EB5">
      <w:pPr>
        <w:pStyle w:val="ListParagraph"/>
        <w:numPr>
          <w:ilvl w:val="0"/>
          <w:numId w:val="12"/>
        </w:numPr>
        <w:spacing w:after="120"/>
      </w:pPr>
      <w:r w:rsidRPr="001A3BB4">
        <w:t>Editorial board</w:t>
      </w:r>
      <w:r w:rsidR="007D35D6">
        <w:t xml:space="preserve"> member</w:t>
      </w:r>
      <w:r w:rsidRPr="001A3BB4">
        <w:t xml:space="preserve">. </w:t>
      </w:r>
      <w:r w:rsidRPr="001A3BB4">
        <w:rPr>
          <w:i/>
          <w:iCs/>
        </w:rPr>
        <w:t>Contemporary Sociology</w:t>
      </w:r>
      <w:r w:rsidRPr="001A3BB4">
        <w:t>.</w:t>
      </w:r>
    </w:p>
    <w:p w14:paraId="32F7ABC6" w14:textId="77777777" w:rsidR="00BE3EB5" w:rsidRPr="001A3BB4" w:rsidRDefault="00BE3EB5" w:rsidP="00BE3EB5">
      <w:pPr>
        <w:pStyle w:val="ListParagraph"/>
        <w:numPr>
          <w:ilvl w:val="0"/>
          <w:numId w:val="12"/>
        </w:numPr>
        <w:spacing w:after="120"/>
      </w:pPr>
      <w:r w:rsidRPr="001A3BB4">
        <w:t>Chair. Best Graduate Paper for Asia/Asian America Section. American Sociological Association. 2021.</w:t>
      </w:r>
    </w:p>
    <w:p w14:paraId="6285A8F7" w14:textId="77777777" w:rsidR="00BE3EB5" w:rsidRPr="001A3BB4" w:rsidRDefault="00BE3EB5" w:rsidP="00BE3EB5">
      <w:pPr>
        <w:pStyle w:val="ListParagraph"/>
        <w:numPr>
          <w:ilvl w:val="0"/>
          <w:numId w:val="12"/>
        </w:numPr>
        <w:spacing w:after="120"/>
      </w:pPr>
      <w:r w:rsidRPr="001A3BB4">
        <w:t>Member. Best Book Prize for Emotions section. American Sociological Association. 2020.</w:t>
      </w:r>
    </w:p>
    <w:p w14:paraId="3CAFE3FF" w14:textId="77777777" w:rsidR="00BE3EB5" w:rsidRPr="001A3BB4" w:rsidRDefault="00BE3EB5" w:rsidP="00BE3EB5">
      <w:pPr>
        <w:pStyle w:val="ListParagraph"/>
        <w:numPr>
          <w:ilvl w:val="0"/>
          <w:numId w:val="12"/>
        </w:numPr>
        <w:spacing w:after="120"/>
      </w:pPr>
      <w:r w:rsidRPr="001A3BB4">
        <w:t>Council Member. Altruism, Morality, and Social Solidarity Section. American Sociological Association. 2019-present.</w:t>
      </w:r>
    </w:p>
    <w:p w14:paraId="42CA866D" w14:textId="77777777" w:rsidR="00BE3EB5" w:rsidRPr="001A3BB4" w:rsidRDefault="00BE3EB5" w:rsidP="00BE3EB5">
      <w:pPr>
        <w:pStyle w:val="ListParagraph"/>
        <w:numPr>
          <w:ilvl w:val="0"/>
          <w:numId w:val="12"/>
        </w:numPr>
        <w:spacing w:after="120"/>
      </w:pPr>
      <w:r w:rsidRPr="001A3BB4">
        <w:t>Co-Chair. Mary Douglas Prize for Best Book in the Sociology of Culture. American Sociological Association. 2019</w:t>
      </w:r>
    </w:p>
    <w:p w14:paraId="6E93E6CD" w14:textId="77777777" w:rsidR="00BE3EB5" w:rsidRPr="001A3BB4" w:rsidRDefault="00BE3EB5" w:rsidP="00BE3EB5">
      <w:pPr>
        <w:pStyle w:val="ListParagraph"/>
        <w:numPr>
          <w:ilvl w:val="0"/>
          <w:numId w:val="12"/>
        </w:numPr>
        <w:spacing w:after="120"/>
      </w:pPr>
      <w:r w:rsidRPr="001A3BB4">
        <w:lastRenderedPageBreak/>
        <w:t>Member. Best Book Prize for Asia/Transnational. American Sociological Association. 2019</w:t>
      </w:r>
    </w:p>
    <w:p w14:paraId="3B0A3332" w14:textId="77777777" w:rsidR="00BE3EB5" w:rsidRPr="001A3BB4" w:rsidRDefault="00BE3EB5" w:rsidP="00BE3EB5">
      <w:pPr>
        <w:pStyle w:val="ListParagraph"/>
        <w:numPr>
          <w:ilvl w:val="0"/>
          <w:numId w:val="12"/>
        </w:numPr>
        <w:spacing w:after="120"/>
      </w:pPr>
      <w:r w:rsidRPr="001A3BB4">
        <w:t xml:space="preserve">Nomination Committee member. Theory Section, American Sociological Association (2016-2017). </w:t>
      </w:r>
    </w:p>
    <w:p w14:paraId="115ACE39" w14:textId="77777777" w:rsidR="00BE3EB5" w:rsidRPr="001A3BB4" w:rsidRDefault="00BE3EB5" w:rsidP="00BE3EB5">
      <w:pPr>
        <w:pStyle w:val="ListParagraph"/>
        <w:numPr>
          <w:ilvl w:val="0"/>
          <w:numId w:val="12"/>
        </w:numPr>
        <w:spacing w:after="120"/>
      </w:pPr>
      <w:r w:rsidRPr="001A3BB4">
        <w:t xml:space="preserve">Article Award Committee member. Global and Transnational Sociology Section, American Sociological Association (2016-2017). </w:t>
      </w:r>
    </w:p>
    <w:p w14:paraId="63A61801" w14:textId="77777777" w:rsidR="00BE3EB5" w:rsidRPr="001A3BB4" w:rsidRDefault="00BE3EB5" w:rsidP="00BE3EB5">
      <w:pPr>
        <w:pStyle w:val="ListParagraph"/>
        <w:numPr>
          <w:ilvl w:val="0"/>
          <w:numId w:val="12"/>
        </w:numPr>
        <w:spacing w:after="120"/>
      </w:pPr>
      <w:r w:rsidRPr="001A3BB4">
        <w:t xml:space="preserve">Graduate Student Paper Award Committee member. Political Sociology Section, American Sociological Association (2016-2017). </w:t>
      </w:r>
    </w:p>
    <w:p w14:paraId="75F3BA26" w14:textId="77777777" w:rsidR="00BE3EB5" w:rsidRPr="001A3BB4" w:rsidRDefault="00BE3EB5" w:rsidP="00BE3EB5">
      <w:pPr>
        <w:pStyle w:val="ListParagraph"/>
        <w:numPr>
          <w:ilvl w:val="0"/>
          <w:numId w:val="12"/>
        </w:numPr>
        <w:spacing w:after="120"/>
      </w:pPr>
      <w:r w:rsidRPr="001A3BB4">
        <w:t>Board Member. North America Chinese Sociologists Association (2013-2015)</w:t>
      </w:r>
    </w:p>
    <w:p w14:paraId="22393134" w14:textId="785B31BB" w:rsidR="00BE3EB5" w:rsidRPr="001A3BB4" w:rsidRDefault="00BE3EB5" w:rsidP="00BE3EB5">
      <w:pPr>
        <w:pStyle w:val="ListParagraph"/>
        <w:numPr>
          <w:ilvl w:val="0"/>
          <w:numId w:val="12"/>
        </w:numPr>
        <w:spacing w:after="120"/>
        <w:rPr>
          <w:i/>
        </w:rPr>
      </w:pPr>
      <w:r w:rsidRPr="001A3BB4">
        <w:t xml:space="preserve">Reviewer for </w:t>
      </w:r>
      <w:r w:rsidRPr="001A3BB4">
        <w:rPr>
          <w:i/>
        </w:rPr>
        <w:t>American Sociological Review</w:t>
      </w:r>
      <w:r w:rsidRPr="001A3BB4">
        <w:t xml:space="preserve">, </w:t>
      </w:r>
      <w:r w:rsidRPr="001A3BB4">
        <w:rPr>
          <w:i/>
        </w:rPr>
        <w:t>American Journal of Sociology</w:t>
      </w:r>
      <w:r w:rsidRPr="001A3BB4">
        <w:t xml:space="preserve">, </w:t>
      </w:r>
      <w:r w:rsidRPr="001A3BB4">
        <w:rPr>
          <w:i/>
          <w:iCs/>
        </w:rPr>
        <w:t>Sociological Theory</w:t>
      </w:r>
      <w:r w:rsidRPr="001A3BB4">
        <w:t xml:space="preserve">, </w:t>
      </w:r>
      <w:r w:rsidRPr="001A3BB4">
        <w:rPr>
          <w:i/>
        </w:rPr>
        <w:t>Social Forces</w:t>
      </w:r>
      <w:r w:rsidRPr="001A3BB4">
        <w:t xml:space="preserve">, </w:t>
      </w:r>
      <w:r w:rsidRPr="001A3BB4">
        <w:rPr>
          <w:i/>
        </w:rPr>
        <w:t xml:space="preserve">Social Problems, Social Psychology Quarterly, </w:t>
      </w:r>
      <w:r w:rsidR="00457DE4">
        <w:rPr>
          <w:i/>
        </w:rPr>
        <w:t xml:space="preserve">Cultural Sociology, </w:t>
      </w:r>
      <w:r w:rsidRPr="001A3BB4">
        <w:rPr>
          <w:i/>
        </w:rPr>
        <w:t xml:space="preserve">Mobilization, Symbolic Interactionism, Chinese Journal of Sociology, Modern Asian Studies, </w:t>
      </w:r>
      <w:proofErr w:type="spellStart"/>
      <w:r w:rsidRPr="001A3BB4">
        <w:rPr>
          <w:i/>
        </w:rPr>
        <w:t>Voluntas</w:t>
      </w:r>
      <w:proofErr w:type="spellEnd"/>
      <w:r w:rsidRPr="001A3BB4">
        <w:rPr>
          <w:i/>
        </w:rPr>
        <w:t>, American Journal of Cultural Sociology, China Quarterly, The China Journal</w:t>
      </w:r>
    </w:p>
    <w:p w14:paraId="5A180715" w14:textId="55C6478D" w:rsidR="00BE3EB5" w:rsidRPr="001A3BB4" w:rsidRDefault="00BE3EB5" w:rsidP="00BE3EB5">
      <w:pPr>
        <w:pStyle w:val="ListParagraph"/>
        <w:numPr>
          <w:ilvl w:val="0"/>
          <w:numId w:val="12"/>
        </w:numPr>
        <w:spacing w:after="120"/>
      </w:pPr>
      <w:r w:rsidRPr="001A3BB4">
        <w:t>Membership: American Sociological Association, Association for Asian Studies, Memory Studies Association.</w:t>
      </w:r>
    </w:p>
    <w:p w14:paraId="2CE986AA" w14:textId="79F16DD8" w:rsidR="00A05626" w:rsidRDefault="00A05626" w:rsidP="00F97B50">
      <w:pPr>
        <w:pStyle w:val="Heading2"/>
        <w:spacing w:before="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Internal Services</w:t>
      </w:r>
    </w:p>
    <w:p w14:paraId="070782F1" w14:textId="7FD27921" w:rsidR="00A05626" w:rsidRDefault="00493152" w:rsidP="00493152">
      <w:pPr>
        <w:pStyle w:val="ListParagraph"/>
        <w:numPr>
          <w:ilvl w:val="0"/>
          <w:numId w:val="23"/>
        </w:numPr>
      </w:pPr>
      <w:r>
        <w:t xml:space="preserve">College Faculty Senate </w:t>
      </w:r>
      <w:r w:rsidR="00F90034">
        <w:t xml:space="preserve">Executive </w:t>
      </w:r>
      <w:r>
        <w:t>Council. 2020-20</w:t>
      </w:r>
      <w:r w:rsidR="001136E2">
        <w:t>24</w:t>
      </w:r>
    </w:p>
    <w:p w14:paraId="78D83EA3" w14:textId="2E66C161" w:rsidR="001136E2" w:rsidRDefault="001136E2" w:rsidP="00493152">
      <w:pPr>
        <w:pStyle w:val="ListParagraph"/>
        <w:numPr>
          <w:ilvl w:val="0"/>
          <w:numId w:val="23"/>
        </w:numPr>
      </w:pPr>
      <w:r>
        <w:t>College Faculty Senate. 2020-2024</w:t>
      </w:r>
    </w:p>
    <w:p w14:paraId="4B449A73" w14:textId="7DBCD195" w:rsidR="001136E2" w:rsidRDefault="00B258E2" w:rsidP="00493152">
      <w:pPr>
        <w:pStyle w:val="ListParagraph"/>
        <w:numPr>
          <w:ilvl w:val="0"/>
          <w:numId w:val="23"/>
        </w:numPr>
      </w:pPr>
      <w:r w:rsidRPr="00050076">
        <w:t>General Education Requirement Implementation Committee</w:t>
      </w:r>
    </w:p>
    <w:p w14:paraId="28E2812C" w14:textId="71F1700A" w:rsidR="00B258E2" w:rsidRDefault="003E22E7" w:rsidP="00493152">
      <w:pPr>
        <w:pStyle w:val="ListParagraph"/>
        <w:numPr>
          <w:ilvl w:val="0"/>
          <w:numId w:val="23"/>
        </w:numPr>
      </w:pPr>
      <w:r w:rsidRPr="00050076">
        <w:t>Chinese studies hiring committee</w:t>
      </w:r>
      <w:r>
        <w:t xml:space="preserve"> with REALC</w:t>
      </w:r>
    </w:p>
    <w:p w14:paraId="5CE7F259" w14:textId="4F3104CC" w:rsidR="003E22E7" w:rsidRDefault="00BD300D" w:rsidP="00493152">
      <w:pPr>
        <w:pStyle w:val="ListParagraph"/>
        <w:numPr>
          <w:ilvl w:val="0"/>
          <w:numId w:val="23"/>
        </w:numPr>
      </w:pPr>
      <w:r>
        <w:t xml:space="preserve">Sociology </w:t>
      </w:r>
      <w:r w:rsidR="00F90034">
        <w:t xml:space="preserve">Graduate Recruitment Committee Chair. </w:t>
      </w:r>
      <w:r w:rsidR="00855E9A">
        <w:t>2021-</w:t>
      </w:r>
      <w:r w:rsidR="00F90034">
        <w:t>2022</w:t>
      </w:r>
    </w:p>
    <w:p w14:paraId="0CD1AE8A" w14:textId="54238AF6" w:rsidR="00F90034" w:rsidRDefault="00BD300D" w:rsidP="00493152">
      <w:pPr>
        <w:pStyle w:val="ListParagraph"/>
        <w:numPr>
          <w:ilvl w:val="0"/>
          <w:numId w:val="23"/>
        </w:numPr>
      </w:pPr>
      <w:r>
        <w:t xml:space="preserve">Sociology </w:t>
      </w:r>
      <w:r w:rsidR="00F90034">
        <w:t xml:space="preserve">Graduate Recruitment Committee Member. </w:t>
      </w:r>
      <w:r w:rsidR="00855E9A">
        <w:t>2020-</w:t>
      </w:r>
      <w:r w:rsidR="00F90034">
        <w:t>2021</w:t>
      </w:r>
    </w:p>
    <w:p w14:paraId="0B731DCD" w14:textId="5D1A4598" w:rsidR="00F90034" w:rsidRDefault="00855E9A" w:rsidP="00493152">
      <w:pPr>
        <w:pStyle w:val="ListParagraph"/>
        <w:numPr>
          <w:ilvl w:val="0"/>
          <w:numId w:val="23"/>
        </w:numPr>
      </w:pPr>
      <w:r>
        <w:t>Undergraduate Committee. 2023</w:t>
      </w:r>
      <w:r w:rsidR="000D6D6C">
        <w:t>-2024</w:t>
      </w:r>
    </w:p>
    <w:p w14:paraId="16174D73" w14:textId="1A80A6D6" w:rsidR="00855E9A" w:rsidRDefault="000D6D6C" w:rsidP="00493152">
      <w:pPr>
        <w:pStyle w:val="ListParagraph"/>
        <w:numPr>
          <w:ilvl w:val="0"/>
          <w:numId w:val="23"/>
        </w:numPr>
      </w:pPr>
      <w:r>
        <w:t xml:space="preserve">Graduate student </w:t>
      </w:r>
      <w:r w:rsidR="00D52DE9">
        <w:t xml:space="preserve">advising: </w:t>
      </w:r>
    </w:p>
    <w:p w14:paraId="44942C97" w14:textId="6E86D282" w:rsidR="00D52DE9" w:rsidRDefault="00D52DE9" w:rsidP="00D52DE9">
      <w:pPr>
        <w:pStyle w:val="ListParagraph"/>
        <w:numPr>
          <w:ilvl w:val="0"/>
          <w:numId w:val="24"/>
        </w:numPr>
      </w:pPr>
      <w:r>
        <w:t xml:space="preserve">Current graduate </w:t>
      </w:r>
      <w:r w:rsidR="0070346B">
        <w:t>advisees</w:t>
      </w:r>
      <w:r>
        <w:t xml:space="preserve">: </w:t>
      </w:r>
      <w:proofErr w:type="spellStart"/>
      <w:r>
        <w:t>Lingxiao</w:t>
      </w:r>
      <w:proofErr w:type="spellEnd"/>
      <w:r>
        <w:t xml:space="preserve"> Chen, </w:t>
      </w:r>
      <w:proofErr w:type="spellStart"/>
      <w:r>
        <w:t>Xueqia</w:t>
      </w:r>
      <w:proofErr w:type="spellEnd"/>
      <w:r>
        <w:t xml:space="preserve"> Zhang.</w:t>
      </w:r>
    </w:p>
    <w:p w14:paraId="2AC16F28" w14:textId="0051CBF2" w:rsidR="00D52DE9" w:rsidRDefault="00D52DE9" w:rsidP="00D52DE9">
      <w:pPr>
        <w:pStyle w:val="ListParagraph"/>
        <w:numPr>
          <w:ilvl w:val="0"/>
          <w:numId w:val="24"/>
        </w:numPr>
      </w:pPr>
      <w:r>
        <w:t>C</w:t>
      </w:r>
      <w:r w:rsidR="003E40E8">
        <w:t xml:space="preserve">ommittee chair for previous students: </w:t>
      </w:r>
      <w:proofErr w:type="spellStart"/>
      <w:r w:rsidR="003E40E8">
        <w:t>Weirong</w:t>
      </w:r>
      <w:proofErr w:type="spellEnd"/>
      <w:r w:rsidR="003E40E8">
        <w:t xml:space="preserve"> Guo who graduated in 2023 and now a postdoctoral fellow at Harvard University.</w:t>
      </w:r>
    </w:p>
    <w:p w14:paraId="55CFACB8" w14:textId="62D9A3A5" w:rsidR="003E40E8" w:rsidRDefault="002B5616" w:rsidP="00D52DE9">
      <w:pPr>
        <w:pStyle w:val="ListParagraph"/>
        <w:numPr>
          <w:ilvl w:val="0"/>
          <w:numId w:val="24"/>
        </w:numPr>
      </w:pPr>
      <w:r>
        <w:t xml:space="preserve">Dissertation Committee member: </w:t>
      </w:r>
      <w:r w:rsidR="00F1081F">
        <w:t xml:space="preserve">Kemal Budak (Sociology), </w:t>
      </w:r>
      <w:r>
        <w:t xml:space="preserve">Dian </w:t>
      </w:r>
      <w:proofErr w:type="spellStart"/>
      <w:r>
        <w:t>Dian</w:t>
      </w:r>
      <w:proofErr w:type="spellEnd"/>
      <w:r>
        <w:t xml:space="preserve"> (Women and Gender Studies)</w:t>
      </w:r>
      <w:r w:rsidR="00DB7602">
        <w:t xml:space="preserve">, </w:t>
      </w:r>
      <w:r w:rsidR="00CC7570">
        <w:t>Shang Liu (University of Southern California).</w:t>
      </w:r>
    </w:p>
    <w:p w14:paraId="6AB08FDD" w14:textId="10C4311E" w:rsidR="002B38E0" w:rsidRDefault="002B38E0" w:rsidP="002B38E0">
      <w:pPr>
        <w:pStyle w:val="ListParagraph"/>
        <w:numPr>
          <w:ilvl w:val="0"/>
          <w:numId w:val="23"/>
        </w:numPr>
      </w:pPr>
      <w:r>
        <w:t xml:space="preserve">Undergraduate students advising: </w:t>
      </w:r>
    </w:p>
    <w:p w14:paraId="423CD651" w14:textId="6DF9AE9F" w:rsidR="0070346B" w:rsidRDefault="002B38E0" w:rsidP="002B38E0">
      <w:pPr>
        <w:pStyle w:val="ListParagraph"/>
        <w:numPr>
          <w:ilvl w:val="0"/>
          <w:numId w:val="25"/>
        </w:numPr>
      </w:pPr>
      <w:r>
        <w:t xml:space="preserve">Honor thesis chair: </w:t>
      </w:r>
      <w:proofErr w:type="spellStart"/>
      <w:r w:rsidR="00DC2120">
        <w:t>Leng</w:t>
      </w:r>
      <w:proofErr w:type="spellEnd"/>
      <w:r w:rsidR="00DC2120">
        <w:t xml:space="preserve"> </w:t>
      </w:r>
      <w:proofErr w:type="spellStart"/>
      <w:r w:rsidR="00DC2120">
        <w:t>Seong</w:t>
      </w:r>
      <w:proofErr w:type="spellEnd"/>
      <w:r w:rsidR="00DC2120">
        <w:t xml:space="preserve"> Che</w:t>
      </w:r>
      <w:r w:rsidR="001174B6">
        <w:t xml:space="preserve"> (Sociology</w:t>
      </w:r>
      <w:r w:rsidR="00DC2120">
        <w:t>, 2022</w:t>
      </w:r>
      <w:r w:rsidR="001174B6">
        <w:t xml:space="preserve">) </w:t>
      </w:r>
    </w:p>
    <w:p w14:paraId="0DA20733" w14:textId="39F458A6" w:rsidR="002B38E0" w:rsidRPr="00A05626" w:rsidRDefault="00EC11C4" w:rsidP="002B38E0">
      <w:pPr>
        <w:pStyle w:val="ListParagraph"/>
        <w:numPr>
          <w:ilvl w:val="0"/>
          <w:numId w:val="25"/>
        </w:numPr>
      </w:pPr>
      <w:r>
        <w:t xml:space="preserve">Honor Thesis committee member: </w:t>
      </w:r>
      <w:proofErr w:type="spellStart"/>
      <w:r>
        <w:t>Junyi</w:t>
      </w:r>
      <w:proofErr w:type="spellEnd"/>
      <w:r>
        <w:t xml:space="preserve"> Han (History, 2020).</w:t>
      </w:r>
      <w:r w:rsidR="00DC2120">
        <w:t xml:space="preserve"> </w:t>
      </w:r>
    </w:p>
    <w:p w14:paraId="58F409A2" w14:textId="323B6DA1" w:rsidR="00F97B50" w:rsidRPr="00604E7F" w:rsidRDefault="00F97B50" w:rsidP="00F97B50">
      <w:pPr>
        <w:pStyle w:val="Heading2"/>
        <w:spacing w:before="0" w:after="120"/>
        <w:rPr>
          <w:b/>
          <w:bCs/>
          <w:sz w:val="24"/>
          <w:szCs w:val="24"/>
        </w:rPr>
      </w:pPr>
      <w:r w:rsidRPr="00604E7F">
        <w:rPr>
          <w:b/>
          <w:bCs/>
          <w:sz w:val="24"/>
          <w:szCs w:val="24"/>
        </w:rPr>
        <w:t>Internal Grants</w:t>
      </w:r>
      <w:r w:rsidR="00A044F6" w:rsidRPr="00604E7F">
        <w:rPr>
          <w:b/>
          <w:bCs/>
          <w:sz w:val="24"/>
          <w:szCs w:val="24"/>
        </w:rPr>
        <w:t xml:space="preserve"> and Fellowships</w:t>
      </w:r>
      <w:r w:rsidRPr="00604E7F">
        <w:rPr>
          <w:b/>
          <w:bCs/>
          <w:sz w:val="24"/>
          <w:szCs w:val="24"/>
        </w:rPr>
        <w:t xml:space="preserve">                                                </w:t>
      </w:r>
    </w:p>
    <w:p w14:paraId="6A1D61BB" w14:textId="041A0626" w:rsidR="00831758" w:rsidRPr="001A3BB4" w:rsidRDefault="00831758" w:rsidP="00B971C1">
      <w:pPr>
        <w:pStyle w:val="ListParagraph"/>
        <w:numPr>
          <w:ilvl w:val="0"/>
          <w:numId w:val="9"/>
        </w:numPr>
        <w:spacing w:after="120"/>
      </w:pPr>
      <w:r w:rsidRPr="001A3BB4">
        <w:t>2021. Global Perspectives on Race Grant</w:t>
      </w:r>
      <w:r w:rsidR="003B5A18" w:rsidRPr="001A3BB4">
        <w:t xml:space="preserve"> from the Halle Institute for Global Research. Project: </w:t>
      </w:r>
      <w:r w:rsidRPr="001A3BB4">
        <w:t xml:space="preserve">“How to Say ‘Black Lives Matter’ in </w:t>
      </w:r>
      <w:proofErr w:type="gramStart"/>
      <w:r w:rsidRPr="001A3BB4">
        <w:t>Chinese?:</w:t>
      </w:r>
      <w:proofErr w:type="gramEnd"/>
      <w:r w:rsidRPr="001A3BB4">
        <w:t xml:space="preserve"> A Debate over Race in a Transnational Public Sphere.” $20,000. </w:t>
      </w:r>
    </w:p>
    <w:p w14:paraId="0DCEC878" w14:textId="4638643E" w:rsidR="00B971C1" w:rsidRPr="001A3BB4" w:rsidRDefault="00B971C1" w:rsidP="00B971C1">
      <w:pPr>
        <w:pStyle w:val="ListParagraph"/>
        <w:numPr>
          <w:ilvl w:val="0"/>
          <w:numId w:val="9"/>
        </w:numPr>
        <w:spacing w:after="120"/>
      </w:pPr>
      <w:r w:rsidRPr="001A3BB4">
        <w:t xml:space="preserve">2018. Grant for Second Book Writing. $3,000. East Asian Studies. Emory University. </w:t>
      </w:r>
    </w:p>
    <w:p w14:paraId="50ED6348" w14:textId="77777777" w:rsidR="00B971C1" w:rsidRPr="001A3BB4" w:rsidRDefault="00B971C1" w:rsidP="00B971C1">
      <w:pPr>
        <w:pStyle w:val="ListParagraph"/>
        <w:numPr>
          <w:ilvl w:val="0"/>
          <w:numId w:val="9"/>
        </w:numPr>
        <w:spacing w:after="120"/>
      </w:pPr>
      <w:r w:rsidRPr="001A3BB4">
        <w:t>2013. Broad Research Fellowship. School of International and Public Affairs, Florida International University. $1,000</w:t>
      </w:r>
    </w:p>
    <w:p w14:paraId="3E06AA22" w14:textId="77777777" w:rsidR="00B971C1" w:rsidRPr="001A3BB4" w:rsidRDefault="00B971C1" w:rsidP="00B971C1">
      <w:pPr>
        <w:pStyle w:val="ListParagraph"/>
        <w:numPr>
          <w:ilvl w:val="0"/>
          <w:numId w:val="9"/>
        </w:numPr>
        <w:spacing w:after="120"/>
        <w:rPr>
          <w:color w:val="000000"/>
        </w:rPr>
      </w:pPr>
      <w:r w:rsidRPr="001A3BB4">
        <w:rPr>
          <w:color w:val="000000"/>
        </w:rPr>
        <w:t xml:space="preserve">2012 Summer Faculty Development Award from Florida International University. 10% of 9-month salary </w:t>
      </w:r>
    </w:p>
    <w:p w14:paraId="20B9A030" w14:textId="77777777" w:rsidR="00B971C1" w:rsidRPr="001A3BB4" w:rsidRDefault="00B971C1" w:rsidP="00B971C1">
      <w:pPr>
        <w:pStyle w:val="ListParagraph"/>
        <w:numPr>
          <w:ilvl w:val="0"/>
          <w:numId w:val="9"/>
        </w:numPr>
        <w:spacing w:after="120"/>
      </w:pPr>
      <w:r w:rsidRPr="001A3BB4">
        <w:lastRenderedPageBreak/>
        <w:t>2010 Winch Award for Best Graduate Published/Presented Paper from the Department of Sociology, Northwestern University, 2010, for paper “Moral Legitimacy and the Ritual of Downplaying: State-Society Relationship in the National Mourning for the Sichuan Earthquake Victims in China.”</w:t>
      </w:r>
    </w:p>
    <w:p w14:paraId="277808ED" w14:textId="18FA9332" w:rsidR="00F97B50" w:rsidRPr="00604E7F" w:rsidRDefault="00B971C1" w:rsidP="00F97B50">
      <w:pPr>
        <w:pStyle w:val="ListParagraph"/>
        <w:numPr>
          <w:ilvl w:val="0"/>
          <w:numId w:val="9"/>
        </w:numPr>
        <w:spacing w:after="120"/>
        <w:rPr>
          <w:color w:val="000000"/>
        </w:rPr>
      </w:pPr>
      <w:r w:rsidRPr="001A3BB4">
        <w:t xml:space="preserve">2009 </w:t>
      </w:r>
      <w:proofErr w:type="spellStart"/>
      <w:r w:rsidRPr="001A3BB4">
        <w:t>Karpf</w:t>
      </w:r>
      <w:proofErr w:type="spellEnd"/>
      <w:r w:rsidRPr="001A3BB4">
        <w:t xml:space="preserve"> Prize for advanced graduate students whose work contributes</w:t>
      </w:r>
      <w:r w:rsidRPr="001A3BB4">
        <w:rPr>
          <w:color w:val="000000"/>
        </w:rPr>
        <w:t xml:space="preserve"> to promoting “peace, goodwill, tolerance and understanding among the peoples of the Earth.” Northwestern University.</w:t>
      </w:r>
    </w:p>
    <w:p w14:paraId="70A97236" w14:textId="2F8F862B" w:rsidR="00630B68" w:rsidRPr="00604E7F" w:rsidRDefault="00630B68" w:rsidP="00E86365">
      <w:pPr>
        <w:pStyle w:val="Heading1"/>
        <w:spacing w:before="0" w:after="120"/>
        <w:rPr>
          <w:b/>
          <w:bCs/>
          <w:sz w:val="24"/>
          <w:szCs w:val="24"/>
        </w:rPr>
      </w:pPr>
      <w:r w:rsidRPr="00604E7F">
        <w:rPr>
          <w:b/>
          <w:bCs/>
          <w:sz w:val="24"/>
          <w:szCs w:val="24"/>
        </w:rPr>
        <w:t>Invited Talks</w:t>
      </w:r>
    </w:p>
    <w:p w14:paraId="6D29CEC5" w14:textId="552085DE" w:rsidR="00DD460D" w:rsidRPr="00DD460D" w:rsidRDefault="00DD460D" w:rsidP="00DD460D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ajorEastAsia"/>
        </w:rPr>
      </w:pPr>
      <w:proofErr w:type="spellStart"/>
      <w:r w:rsidRPr="000A2B1D">
        <w:rPr>
          <w:rFonts w:eastAsiaTheme="majorEastAsia"/>
        </w:rPr>
        <w:t>Wissenschaftskolleg</w:t>
      </w:r>
      <w:proofErr w:type="spellEnd"/>
      <w:r w:rsidRPr="000A2B1D">
        <w:rPr>
          <w:rFonts w:eastAsiaTheme="majorEastAsia"/>
        </w:rPr>
        <w:t xml:space="preserve"> </w:t>
      </w:r>
      <w:proofErr w:type="spellStart"/>
      <w:r w:rsidRPr="000A2B1D">
        <w:rPr>
          <w:rFonts w:eastAsiaTheme="majorEastAsia"/>
        </w:rPr>
        <w:t>zu</w:t>
      </w:r>
      <w:proofErr w:type="spellEnd"/>
      <w:r w:rsidRPr="000A2B1D">
        <w:rPr>
          <w:rFonts w:eastAsiaTheme="majorEastAsia"/>
        </w:rPr>
        <w:t xml:space="preserve"> Berlin, Germany. </w:t>
      </w:r>
      <w:r w:rsidRPr="00A71B38">
        <w:rPr>
          <w:rFonts w:eastAsiaTheme="majorEastAsia"/>
        </w:rPr>
        <w:t>“</w:t>
      </w:r>
      <w:r>
        <w:rPr>
          <w:rFonts w:eastAsiaTheme="majorEastAsia"/>
        </w:rPr>
        <w:t xml:space="preserve">Listening to Thunder in Silence: </w:t>
      </w:r>
      <w:r w:rsidR="000A2B1D">
        <w:rPr>
          <w:rFonts w:eastAsiaTheme="majorEastAsia"/>
        </w:rPr>
        <w:t>Remembering and the Forgetting of Tiananmen 1989</w:t>
      </w:r>
      <w:r w:rsidRPr="00A71B38">
        <w:rPr>
          <w:rFonts w:eastAsiaTheme="majorEastAsia"/>
        </w:rPr>
        <w:t>.</w:t>
      </w:r>
      <w:r>
        <w:rPr>
          <w:rFonts w:eastAsiaTheme="majorEastAsia"/>
        </w:rPr>
        <w:t>” June 2024</w:t>
      </w:r>
    </w:p>
    <w:p w14:paraId="6E4D5D90" w14:textId="2C7705E4" w:rsidR="001411DA" w:rsidRPr="00BE58B2" w:rsidRDefault="00BE58B2" w:rsidP="00BE58B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ajorEastAsia"/>
        </w:rPr>
      </w:pPr>
      <w:r w:rsidRPr="00BE58B2">
        <w:rPr>
          <w:rFonts w:eastAsiaTheme="majorEastAsia"/>
        </w:rPr>
        <w:t>German Institute for Global and Area Studies</w:t>
      </w:r>
      <w:r>
        <w:rPr>
          <w:rFonts w:eastAsiaTheme="majorEastAsia"/>
        </w:rPr>
        <w:t>, Germany. “Meanings of Zero: China’s Zero-COVID Policy.” June 2024</w:t>
      </w:r>
    </w:p>
    <w:p w14:paraId="252A46A9" w14:textId="5AFB1B26" w:rsidR="00A71B38" w:rsidRPr="001411DA" w:rsidRDefault="00EA1D29" w:rsidP="001411DA">
      <w:pPr>
        <w:pStyle w:val="ListParagraph"/>
        <w:numPr>
          <w:ilvl w:val="0"/>
          <w:numId w:val="22"/>
        </w:numPr>
        <w:rPr>
          <w:rFonts w:eastAsiaTheme="majorEastAsia"/>
        </w:rPr>
      </w:pPr>
      <w:r>
        <w:rPr>
          <w:rFonts w:eastAsiaTheme="majorEastAsia"/>
        </w:rPr>
        <w:t xml:space="preserve">Berlin </w:t>
      </w:r>
      <w:proofErr w:type="spellStart"/>
      <w:r>
        <w:rPr>
          <w:rFonts w:eastAsiaTheme="majorEastAsia"/>
        </w:rPr>
        <w:t>Technische</w:t>
      </w:r>
      <w:proofErr w:type="spellEnd"/>
      <w:r>
        <w:rPr>
          <w:rFonts w:eastAsiaTheme="majorEastAsia"/>
        </w:rPr>
        <w:t xml:space="preserve"> University</w:t>
      </w:r>
      <w:r w:rsidR="001411DA">
        <w:rPr>
          <w:rFonts w:eastAsiaTheme="majorEastAsia"/>
        </w:rPr>
        <w:t>, Germany. “</w:t>
      </w:r>
      <w:r w:rsidR="001411DA" w:rsidRPr="00A71B38">
        <w:rPr>
          <w:rFonts w:eastAsiaTheme="majorEastAsia"/>
        </w:rPr>
        <w:t>Memorializing the COVID deaths.</w:t>
      </w:r>
      <w:r w:rsidR="001411DA">
        <w:rPr>
          <w:rFonts w:eastAsiaTheme="majorEastAsia"/>
        </w:rPr>
        <w:t>” June 2024</w:t>
      </w:r>
    </w:p>
    <w:p w14:paraId="1475F1C7" w14:textId="06A28DE5" w:rsidR="00BD7C39" w:rsidRPr="00A71B38" w:rsidRDefault="00A71B38" w:rsidP="00A71B38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ajorEastAsia"/>
        </w:rPr>
      </w:pPr>
      <w:r w:rsidRPr="00A71B38">
        <w:rPr>
          <w:rFonts w:eastAsiaTheme="majorEastAsia"/>
          <w:lang w:val="de-DE"/>
        </w:rPr>
        <w:t xml:space="preserve">Wissenschaftskolleg zu Berlin, Germany. </w:t>
      </w:r>
      <w:r w:rsidRPr="00A71B38">
        <w:rPr>
          <w:rFonts w:eastAsiaTheme="majorEastAsia"/>
        </w:rPr>
        <w:t>“Memorializing the COVID deaths.</w:t>
      </w:r>
      <w:r>
        <w:rPr>
          <w:rFonts w:eastAsiaTheme="majorEastAsia"/>
        </w:rPr>
        <w:t>” June 2024</w:t>
      </w:r>
    </w:p>
    <w:p w14:paraId="3C61C4FE" w14:textId="0FD90A89" w:rsidR="00BD7C39" w:rsidRDefault="00BD7C39" w:rsidP="00E52F9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ajorEastAsia"/>
        </w:rPr>
      </w:pPr>
      <w:r>
        <w:rPr>
          <w:rFonts w:eastAsiaTheme="majorEastAsia"/>
        </w:rPr>
        <w:t>University of Vienna, Austria.</w:t>
      </w:r>
      <w:r w:rsidRPr="00BD7C39">
        <w:rPr>
          <w:rFonts w:eastAsiaTheme="majorEastAsia"/>
        </w:rPr>
        <w:t xml:space="preserve"> </w:t>
      </w:r>
      <w:r>
        <w:rPr>
          <w:rFonts w:eastAsiaTheme="majorEastAsia"/>
        </w:rPr>
        <w:t>“Meanings of Zero: China’s Zero-COVID Policy.” May 2024</w:t>
      </w:r>
    </w:p>
    <w:p w14:paraId="4C06B87A" w14:textId="3A146B36" w:rsidR="00F40905" w:rsidRDefault="00F40905" w:rsidP="00E52F9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ajorEastAsia"/>
        </w:rPr>
      </w:pPr>
      <w:r>
        <w:rPr>
          <w:rFonts w:eastAsiaTheme="majorEastAsia"/>
        </w:rPr>
        <w:t>University of Trento, Italy. “</w:t>
      </w:r>
      <w:r w:rsidR="00BD7C39" w:rsidRPr="00E52F94">
        <w:rPr>
          <w:rFonts w:eastAsiaTheme="majorEastAsia"/>
        </w:rPr>
        <w:t>Chairman Mao’s Children: Generation and the</w:t>
      </w:r>
      <w:r w:rsidR="00BD7C39">
        <w:rPr>
          <w:rFonts w:eastAsiaTheme="majorEastAsia"/>
        </w:rPr>
        <w:t xml:space="preserve"> </w:t>
      </w:r>
      <w:r w:rsidR="00BD7C39" w:rsidRPr="00E52F94">
        <w:rPr>
          <w:rFonts w:eastAsiaTheme="majorEastAsia"/>
        </w:rPr>
        <w:t>Politics of Memory in China.”</w:t>
      </w:r>
      <w:r w:rsidR="00BD7C39">
        <w:rPr>
          <w:rFonts w:eastAsiaTheme="majorEastAsia"/>
        </w:rPr>
        <w:t xml:space="preserve"> May 2024</w:t>
      </w:r>
    </w:p>
    <w:p w14:paraId="7EA67FAB" w14:textId="4BAD2239" w:rsidR="001B71CD" w:rsidRDefault="00F40905" w:rsidP="00E52F9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ajorEastAsia"/>
        </w:rPr>
      </w:pPr>
      <w:r>
        <w:rPr>
          <w:rFonts w:eastAsiaTheme="majorEastAsia"/>
        </w:rPr>
        <w:t>University of Trento, Italy. “Memorializing the COVID Deaths.” May 2024</w:t>
      </w:r>
    </w:p>
    <w:p w14:paraId="4A6E5C42" w14:textId="5BD467FF" w:rsidR="00EF033B" w:rsidRDefault="001B71CD" w:rsidP="00E52F9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ajorEastAsia"/>
        </w:rPr>
      </w:pPr>
      <w:r>
        <w:rPr>
          <w:rFonts w:eastAsiaTheme="majorEastAsia"/>
        </w:rPr>
        <w:t>Oxford University, UK. “</w:t>
      </w:r>
      <w:r w:rsidRPr="00E52F94">
        <w:rPr>
          <w:rFonts w:eastAsiaTheme="majorEastAsia"/>
        </w:rPr>
        <w:t>Chairman Mao’s Children: Generation and the</w:t>
      </w:r>
      <w:r>
        <w:rPr>
          <w:rFonts w:eastAsiaTheme="majorEastAsia"/>
        </w:rPr>
        <w:t xml:space="preserve"> </w:t>
      </w:r>
      <w:r w:rsidRPr="00E52F94">
        <w:rPr>
          <w:rFonts w:eastAsiaTheme="majorEastAsia"/>
        </w:rPr>
        <w:t>Politics of Memory in China.”</w:t>
      </w:r>
      <w:r>
        <w:rPr>
          <w:rFonts w:eastAsiaTheme="majorEastAsia"/>
        </w:rPr>
        <w:t xml:space="preserve"> May 2024</w:t>
      </w:r>
    </w:p>
    <w:p w14:paraId="1D402DF7" w14:textId="0112D47C" w:rsidR="00492C9D" w:rsidRDefault="00EF033B" w:rsidP="00E52F9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ajorEastAsia"/>
        </w:rPr>
      </w:pPr>
      <w:r>
        <w:rPr>
          <w:rFonts w:eastAsiaTheme="majorEastAsia"/>
        </w:rPr>
        <w:t>Columbia University, USA. “Meanings of Zero: China’s Zero-COVID Policy.” April 2024</w:t>
      </w:r>
    </w:p>
    <w:p w14:paraId="37EED019" w14:textId="21BE5143" w:rsidR="00E52F94" w:rsidRDefault="00D943BB" w:rsidP="00E52F9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ajorEastAsia"/>
        </w:rPr>
      </w:pPr>
      <w:r>
        <w:rPr>
          <w:rFonts w:eastAsiaTheme="majorEastAsia"/>
        </w:rPr>
        <w:t xml:space="preserve">University of Edinburgh, the United Kingdom. “The Culture of Democracy: A Sociological Approach to Civil Society.” </w:t>
      </w:r>
      <w:r w:rsidR="007129B9">
        <w:rPr>
          <w:rFonts w:eastAsiaTheme="majorEastAsia"/>
        </w:rPr>
        <w:t>March 2024</w:t>
      </w:r>
    </w:p>
    <w:p w14:paraId="67627B0B" w14:textId="7FB6C55C" w:rsidR="007129B9" w:rsidRDefault="007129B9" w:rsidP="00E52F9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ajorEastAsia"/>
        </w:rPr>
      </w:pPr>
      <w:r>
        <w:rPr>
          <w:rFonts w:eastAsiaTheme="majorEastAsia"/>
        </w:rPr>
        <w:t xml:space="preserve">Bard College, Germany. “The Culture of Democracy and Taiwan”. </w:t>
      </w:r>
      <w:r w:rsidR="00492C9D">
        <w:rPr>
          <w:rFonts w:eastAsiaTheme="majorEastAsia"/>
        </w:rPr>
        <w:t>December 2023</w:t>
      </w:r>
    </w:p>
    <w:p w14:paraId="4DCB8AE7" w14:textId="1B4EC52B" w:rsidR="00E52F94" w:rsidRPr="00E52F94" w:rsidRDefault="00E52F94" w:rsidP="00E52F9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ajorEastAsia"/>
        </w:rPr>
      </w:pPr>
      <w:r w:rsidRPr="00E52F94">
        <w:rPr>
          <w:rFonts w:eastAsiaTheme="majorEastAsia"/>
        </w:rPr>
        <w:t>University of Frankfurt, Germany. “Chairman Mao’s Children: Generation and the</w:t>
      </w:r>
      <w:r>
        <w:rPr>
          <w:rFonts w:eastAsiaTheme="majorEastAsia"/>
        </w:rPr>
        <w:t xml:space="preserve"> </w:t>
      </w:r>
      <w:r w:rsidRPr="00E52F94">
        <w:rPr>
          <w:rFonts w:eastAsiaTheme="majorEastAsia"/>
        </w:rPr>
        <w:t>Politics of Memory in China.” November 2023</w:t>
      </w:r>
    </w:p>
    <w:p w14:paraId="54ACD134" w14:textId="3649042E" w:rsidR="00E52F94" w:rsidRPr="00E52F94" w:rsidRDefault="00E52F94" w:rsidP="00E52F9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ajorEastAsia"/>
        </w:rPr>
      </w:pPr>
      <w:r w:rsidRPr="00E52F94">
        <w:rPr>
          <w:rFonts w:eastAsiaTheme="majorEastAsia"/>
        </w:rPr>
        <w:t xml:space="preserve">Max Planck Institute, Germany. “When the State Cries and When It Doesn’t”. </w:t>
      </w:r>
      <w:r>
        <w:rPr>
          <w:rFonts w:eastAsiaTheme="majorEastAsia"/>
        </w:rPr>
        <w:t xml:space="preserve"> </w:t>
      </w:r>
      <w:r w:rsidRPr="00E52F94">
        <w:rPr>
          <w:rFonts w:eastAsiaTheme="majorEastAsia"/>
        </w:rPr>
        <w:t>October2023</w:t>
      </w:r>
    </w:p>
    <w:p w14:paraId="02CF86AE" w14:textId="0BC423DB" w:rsidR="00E52F94" w:rsidRPr="00E52F94" w:rsidRDefault="00E52F94" w:rsidP="00E52F9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ajorEastAsia"/>
        </w:rPr>
      </w:pPr>
      <w:r w:rsidRPr="00E52F94">
        <w:rPr>
          <w:rFonts w:eastAsiaTheme="majorEastAsia"/>
        </w:rPr>
        <w:t>University of Trento, Italy. “Studying Memory, Mobility, and Forcible Migration.” September 2023</w:t>
      </w:r>
    </w:p>
    <w:p w14:paraId="6D158E43" w14:textId="7349A273" w:rsidR="00A3768D" w:rsidRPr="00E52F94" w:rsidRDefault="00E52F94" w:rsidP="00E52F9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ajorEastAsia"/>
        </w:rPr>
      </w:pPr>
      <w:r w:rsidRPr="00E52F94">
        <w:rPr>
          <w:rFonts w:eastAsiaTheme="majorEastAsia"/>
        </w:rPr>
        <w:t>Korea Advanced Institute of Science and Technology, South Korea. “The Politics of Compassion.” June 2023</w:t>
      </w:r>
    </w:p>
    <w:p w14:paraId="70C201A3" w14:textId="4F438A18" w:rsidR="00962472" w:rsidRPr="001A3BB4" w:rsidRDefault="00962472" w:rsidP="00E52F94">
      <w:pPr>
        <w:pStyle w:val="ListParagraph"/>
        <w:numPr>
          <w:ilvl w:val="0"/>
          <w:numId w:val="22"/>
        </w:numPr>
      </w:pPr>
      <w:r w:rsidRPr="001A3BB4">
        <w:t>Keynote Address</w:t>
      </w:r>
      <w:r w:rsidR="003059BC" w:rsidRPr="001A3BB4">
        <w:t xml:space="preserve"> to</w:t>
      </w:r>
      <w:r w:rsidRPr="001A3BB4">
        <w:t xml:space="preserve"> </w:t>
      </w:r>
      <w:r w:rsidR="003059BC" w:rsidRPr="001A3BB4">
        <w:t>the 2022 Historical Society for Twentieth Century China Biennial Conference. “Chairman Mao’s Children: Generation and the Politics of Memory in China.” August 2022</w:t>
      </w:r>
      <w:r w:rsidR="00647925" w:rsidRPr="001A3BB4">
        <w:t xml:space="preserve">. </w:t>
      </w:r>
    </w:p>
    <w:p w14:paraId="5278C0FB" w14:textId="69D3787B" w:rsidR="00F54FDB" w:rsidRPr="001A3BB4" w:rsidRDefault="009516E3" w:rsidP="00E52F94">
      <w:pPr>
        <w:pStyle w:val="ListParagraph"/>
        <w:numPr>
          <w:ilvl w:val="0"/>
          <w:numId w:val="22"/>
        </w:numPr>
      </w:pPr>
      <w:r w:rsidRPr="001A3BB4">
        <w:t xml:space="preserve">Columbia University, School of Social Work. “Dramas of Catastrophes: The American and Chinese States’ Culture Response to the COVID Crisis.” April 2022. </w:t>
      </w:r>
    </w:p>
    <w:p w14:paraId="3B3614AB" w14:textId="47F1C12F" w:rsidR="00B776AD" w:rsidRPr="001A3BB4" w:rsidRDefault="00B776AD" w:rsidP="00E52F94">
      <w:pPr>
        <w:pStyle w:val="ListParagraph"/>
        <w:numPr>
          <w:ilvl w:val="0"/>
          <w:numId w:val="22"/>
        </w:numPr>
      </w:pPr>
      <w:r w:rsidRPr="001A3BB4">
        <w:t>Harvard University. Fairbank Center for China Studies. “Chairman Mao’s Children: Generation and the Politics of Memory in China.” March 2022</w:t>
      </w:r>
    </w:p>
    <w:p w14:paraId="46C8BAD6" w14:textId="0ADF7FCA" w:rsidR="00F54FDB" w:rsidRPr="001A3BB4" w:rsidRDefault="00F54FDB" w:rsidP="00E52F94">
      <w:pPr>
        <w:pStyle w:val="ListParagraph"/>
        <w:numPr>
          <w:ilvl w:val="0"/>
          <w:numId w:val="22"/>
        </w:numPr>
      </w:pPr>
      <w:r w:rsidRPr="001A3BB4">
        <w:t>Stockholm University, Sweden. “Theorizing and Life History Interviews.” December 2021</w:t>
      </w:r>
    </w:p>
    <w:p w14:paraId="2C2FC959" w14:textId="36E69401" w:rsidR="0039438E" w:rsidRPr="001A3BB4" w:rsidRDefault="00234780" w:rsidP="00E52F94">
      <w:pPr>
        <w:pStyle w:val="ListParagraph"/>
        <w:numPr>
          <w:ilvl w:val="0"/>
          <w:numId w:val="22"/>
        </w:numPr>
      </w:pPr>
      <w:r w:rsidRPr="001A3BB4">
        <w:lastRenderedPageBreak/>
        <w:t>New York University, Shanghai. “Chairman Mao’s Children: Generation and the Politics of Memory in China.” November 2021.</w:t>
      </w:r>
    </w:p>
    <w:p w14:paraId="6BC74C90" w14:textId="327ACDA4" w:rsidR="00117A3B" w:rsidRPr="001A3BB4" w:rsidRDefault="0039438E" w:rsidP="00E52F94">
      <w:pPr>
        <w:pStyle w:val="ListParagraph"/>
        <w:numPr>
          <w:ilvl w:val="0"/>
          <w:numId w:val="22"/>
        </w:numPr>
      </w:pPr>
      <w:r w:rsidRPr="001A3BB4">
        <w:t xml:space="preserve">Memory Studies Association. “Chairman Mao’s Children: Generation and the Politics of Memory in China.” October 2021. </w:t>
      </w:r>
    </w:p>
    <w:p w14:paraId="5542D58E" w14:textId="50050616" w:rsidR="00764DE8" w:rsidRPr="001A3BB4" w:rsidRDefault="00117A3B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Emory Emeritus College. “Chairman Mao’s Children: Generation and the Politics of Memory in China.” </w:t>
      </w:r>
      <w:proofErr w:type="gramStart"/>
      <w:r w:rsidRPr="001A3BB4">
        <w:t>July,</w:t>
      </w:r>
      <w:proofErr w:type="gramEnd"/>
      <w:r w:rsidRPr="001A3BB4">
        <w:t xml:space="preserve"> 2021. </w:t>
      </w:r>
    </w:p>
    <w:p w14:paraId="28925200" w14:textId="7738B348" w:rsidR="008752AA" w:rsidRPr="001A3BB4" w:rsidRDefault="008752AA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Cornell University. “Chairman Mao’s Children: Politics, Generation, and China’s Difficult Memory.” </w:t>
      </w:r>
      <w:proofErr w:type="gramStart"/>
      <w:r w:rsidRPr="001A3BB4">
        <w:t>October,</w:t>
      </w:r>
      <w:proofErr w:type="gramEnd"/>
      <w:r w:rsidRPr="001A3BB4">
        <w:t xml:space="preserve"> 2020. </w:t>
      </w:r>
    </w:p>
    <w:p w14:paraId="67DA5B97" w14:textId="0914337C" w:rsidR="008752AA" w:rsidRPr="001A3BB4" w:rsidRDefault="008752AA" w:rsidP="00E52F94">
      <w:pPr>
        <w:pStyle w:val="ListParagraph"/>
        <w:numPr>
          <w:ilvl w:val="0"/>
          <w:numId w:val="22"/>
        </w:numPr>
        <w:spacing w:after="120"/>
      </w:pPr>
      <w:r w:rsidRPr="001A3BB4">
        <w:t>University of California, Berkeley</w:t>
      </w:r>
      <w:r w:rsidR="0015323E" w:rsidRPr="001A3BB4">
        <w:t>, Sociology Department</w:t>
      </w:r>
      <w:r w:rsidRPr="001A3BB4">
        <w:t xml:space="preserve">. “Chairman Mao’s Children: Politics, Generation, and China’s Difficult Memory.” </w:t>
      </w:r>
      <w:proofErr w:type="gramStart"/>
      <w:r w:rsidRPr="001A3BB4">
        <w:t>September,</w:t>
      </w:r>
      <w:proofErr w:type="gramEnd"/>
      <w:r w:rsidRPr="001A3BB4">
        <w:t xml:space="preserve"> 2020. </w:t>
      </w:r>
    </w:p>
    <w:p w14:paraId="6E354115" w14:textId="1428448C" w:rsidR="00A735E1" w:rsidRPr="001A3BB4" w:rsidRDefault="00A735E1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University of Georgia. </w:t>
      </w:r>
      <w:r w:rsidR="00F35B59" w:rsidRPr="001A3BB4">
        <w:t xml:space="preserve">“The Politics of Compassion: the Sichuan Earthquake and Civic Engagement in China.” </w:t>
      </w:r>
      <w:r w:rsidRPr="001A3BB4">
        <w:t>March 2020</w:t>
      </w:r>
    </w:p>
    <w:p w14:paraId="11B28354" w14:textId="321DD7D2" w:rsidR="00A735E1" w:rsidRPr="001A3BB4" w:rsidRDefault="00F84829" w:rsidP="00E52F94">
      <w:pPr>
        <w:pStyle w:val="ListParagraph"/>
        <w:numPr>
          <w:ilvl w:val="0"/>
          <w:numId w:val="22"/>
        </w:numPr>
        <w:spacing w:after="120"/>
      </w:pPr>
      <w:r w:rsidRPr="001A3BB4">
        <w:t>University</w:t>
      </w:r>
      <w:r w:rsidR="00A735E1" w:rsidRPr="001A3BB4">
        <w:t xml:space="preserve"> of Texas, Austin. </w:t>
      </w:r>
      <w:r w:rsidR="00CA00C7" w:rsidRPr="001A3BB4">
        <w:t xml:space="preserve">“Chairman Mao’s Children and China’s Difficult Past: Generation and Memory.” </w:t>
      </w:r>
      <w:r w:rsidR="00A735E1" w:rsidRPr="001A3BB4">
        <w:t>October 2019</w:t>
      </w:r>
    </w:p>
    <w:p w14:paraId="0748A3D3" w14:textId="14B682A8" w:rsidR="00D6615D" w:rsidRPr="001A3BB4" w:rsidRDefault="00D6615D" w:rsidP="00E52F94">
      <w:pPr>
        <w:pStyle w:val="ListParagraph"/>
        <w:numPr>
          <w:ilvl w:val="0"/>
          <w:numId w:val="22"/>
        </w:numPr>
        <w:spacing w:after="120"/>
      </w:pPr>
      <w:r w:rsidRPr="001A3BB4">
        <w:t>“Collective Memory of China’s Zhiqing Generation.” University of Arkansas. April 2019.</w:t>
      </w:r>
    </w:p>
    <w:p w14:paraId="20C57F4A" w14:textId="5AF883F5" w:rsidR="00D6615D" w:rsidRPr="001A3BB4" w:rsidRDefault="00D6615D" w:rsidP="00E52F94">
      <w:pPr>
        <w:pStyle w:val="ListParagraph"/>
        <w:numPr>
          <w:ilvl w:val="0"/>
          <w:numId w:val="22"/>
        </w:numPr>
        <w:spacing w:after="120"/>
      </w:pPr>
      <w:r w:rsidRPr="001A3BB4">
        <w:t>“Nostalgia, Resistance, and Pursuit of Happiness: Group, Memory, and China’s Zhiqing Generation.” Emory University, April 2019.</w:t>
      </w:r>
    </w:p>
    <w:p w14:paraId="02D7C0D5" w14:textId="073CD827" w:rsidR="00CD596F" w:rsidRPr="001A3BB4" w:rsidRDefault="00CD596F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“Collective Memory of China’s Zhiqing Generation.” University of Michigan, </w:t>
      </w:r>
      <w:proofErr w:type="spellStart"/>
      <w:r w:rsidRPr="001A3BB4">
        <w:t>Lieberthal</w:t>
      </w:r>
      <w:proofErr w:type="spellEnd"/>
      <w:r w:rsidRPr="001A3BB4">
        <w:t xml:space="preserve"> and </w:t>
      </w:r>
      <w:proofErr w:type="spellStart"/>
      <w:r w:rsidRPr="001A3BB4">
        <w:t>Rogel</w:t>
      </w:r>
      <w:proofErr w:type="spellEnd"/>
      <w:r w:rsidRPr="001A3BB4">
        <w:t xml:space="preserve"> Center for Chinese Studies. </w:t>
      </w:r>
      <w:proofErr w:type="gramStart"/>
      <w:r w:rsidR="00B860E1" w:rsidRPr="001A3BB4">
        <w:t>December</w:t>
      </w:r>
      <w:r w:rsidRPr="001A3BB4">
        <w:t>,</w:t>
      </w:r>
      <w:proofErr w:type="gramEnd"/>
      <w:r w:rsidRPr="001A3BB4">
        <w:t xml:space="preserve"> 2018.</w:t>
      </w:r>
    </w:p>
    <w:p w14:paraId="5D223EFF" w14:textId="5D54B7DF" w:rsidR="00B860E1" w:rsidRPr="001A3BB4" w:rsidRDefault="00B860E1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“The Politics of Compassion: the Sichuan Earthquake and Civic Engagement in China.” University of Tennessee, Knoxville. </w:t>
      </w:r>
      <w:proofErr w:type="gramStart"/>
      <w:r w:rsidRPr="001A3BB4">
        <w:t>November,</w:t>
      </w:r>
      <w:proofErr w:type="gramEnd"/>
      <w:r w:rsidRPr="001A3BB4">
        <w:t xml:space="preserve"> 2018.</w:t>
      </w:r>
    </w:p>
    <w:p w14:paraId="5F29B013" w14:textId="7830AAB5" w:rsidR="00B860E1" w:rsidRPr="001A3BB4" w:rsidRDefault="00B860E1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“Regretless Youth and Long Live </w:t>
      </w:r>
      <w:proofErr w:type="gramStart"/>
      <w:r w:rsidRPr="001A3BB4">
        <w:t>Youth!:</w:t>
      </w:r>
      <w:proofErr w:type="gramEnd"/>
      <w:r w:rsidRPr="001A3BB4">
        <w:t xml:space="preserve"> Exhibits and Museums as Sites of Memory for China’s Zhiqing Generation.” Emory University, </w:t>
      </w:r>
      <w:proofErr w:type="gramStart"/>
      <w:r w:rsidRPr="001A3BB4">
        <w:t>September,</w:t>
      </w:r>
      <w:proofErr w:type="gramEnd"/>
      <w:r w:rsidRPr="001A3BB4">
        <w:t xml:space="preserve"> 2018.</w:t>
      </w:r>
    </w:p>
    <w:p w14:paraId="0DF3D794" w14:textId="78AA98F3" w:rsidR="00546CAA" w:rsidRPr="001A3BB4" w:rsidRDefault="00546CAA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“How Activism and the Media can Thrive in China.” Invited talk on a panel, World Affairs Council, Atlanta. August 8, 2018. </w:t>
      </w:r>
    </w:p>
    <w:p w14:paraId="45C3A6E0" w14:textId="7D63EF11" w:rsidR="002A79B9" w:rsidRPr="001A3BB4" w:rsidRDefault="00713034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“The Politics of Compassion: the Sichuan Earthquake and Civic Engagement in China.” </w:t>
      </w:r>
      <w:r w:rsidR="002A79B9" w:rsidRPr="001A3BB4">
        <w:t xml:space="preserve">University of Toronto, </w:t>
      </w:r>
      <w:r w:rsidRPr="001A3BB4">
        <w:t>The Munk School of Global Affairs.</w:t>
      </w:r>
      <w:r w:rsidR="002A79B9" w:rsidRPr="001A3BB4">
        <w:t xml:space="preserve"> March </w:t>
      </w:r>
      <w:r w:rsidR="00A61689" w:rsidRPr="001A3BB4">
        <w:t xml:space="preserve">26, </w:t>
      </w:r>
      <w:r w:rsidR="002A79B9" w:rsidRPr="001A3BB4">
        <w:t>2018</w:t>
      </w:r>
    </w:p>
    <w:p w14:paraId="05A6DAF0" w14:textId="68888182" w:rsidR="00630B68" w:rsidRPr="001A3BB4" w:rsidRDefault="00713034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“The Politics of Compassion: the Sichuan Earthquake and Civic Engagement in China.” </w:t>
      </w:r>
      <w:r w:rsidR="00630B68" w:rsidRPr="001A3BB4">
        <w:t xml:space="preserve">Columbia University, </w:t>
      </w:r>
      <w:r w:rsidRPr="001A3BB4">
        <w:t xml:space="preserve">School of Social Work. </w:t>
      </w:r>
      <w:r w:rsidR="00630B68" w:rsidRPr="001A3BB4">
        <w:t xml:space="preserve">March </w:t>
      </w:r>
      <w:r w:rsidR="00A61689" w:rsidRPr="001A3BB4">
        <w:t xml:space="preserve">20, </w:t>
      </w:r>
      <w:r w:rsidR="00630B68" w:rsidRPr="001A3BB4">
        <w:t>2018</w:t>
      </w:r>
    </w:p>
    <w:p w14:paraId="2D209077" w14:textId="6806EA33" w:rsidR="00191636" w:rsidRPr="001A3BB4" w:rsidRDefault="00713034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“The Politics of Compassion: the Sichuan Earthquake and Civic Engagement in China.” </w:t>
      </w:r>
      <w:r w:rsidR="00191636" w:rsidRPr="001A3BB4">
        <w:t xml:space="preserve">Northwestern University, </w:t>
      </w:r>
      <w:r w:rsidRPr="001A3BB4">
        <w:t xml:space="preserve">Equality Development and Globalization Studies. </w:t>
      </w:r>
      <w:r w:rsidR="00191636" w:rsidRPr="001A3BB4">
        <w:t xml:space="preserve">March </w:t>
      </w:r>
      <w:r w:rsidR="00A61689" w:rsidRPr="001A3BB4">
        <w:t xml:space="preserve">8, </w:t>
      </w:r>
      <w:r w:rsidR="00191636" w:rsidRPr="001A3BB4">
        <w:t>2018</w:t>
      </w:r>
    </w:p>
    <w:p w14:paraId="1ED17C60" w14:textId="6E6B8271" w:rsidR="00191636" w:rsidRPr="001A3BB4" w:rsidRDefault="00A61689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“The Politics of Compassion: the Sichuan Earthquake and Civic Engagement in China.” </w:t>
      </w:r>
      <w:r w:rsidR="00191636" w:rsidRPr="001A3BB4">
        <w:t xml:space="preserve">University of Pennsylvania, February </w:t>
      </w:r>
      <w:r w:rsidRPr="001A3BB4">
        <w:t xml:space="preserve">22, </w:t>
      </w:r>
      <w:r w:rsidR="00191636" w:rsidRPr="001A3BB4">
        <w:t>2018</w:t>
      </w:r>
    </w:p>
    <w:p w14:paraId="21E66414" w14:textId="18B924DC" w:rsidR="00630B68" w:rsidRPr="001A3BB4" w:rsidRDefault="002A79B9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“The Politics of Compassion: the Sichuan Earthquake and Civic Engagement in China.” </w:t>
      </w:r>
      <w:r w:rsidR="00630B68" w:rsidRPr="001A3BB4">
        <w:t>Yale University,</w:t>
      </w:r>
      <w:r w:rsidRPr="001A3BB4">
        <w:t xml:space="preserve"> Council on East Asian Studies, </w:t>
      </w:r>
      <w:r w:rsidR="00630B68" w:rsidRPr="001A3BB4">
        <w:t xml:space="preserve">February </w:t>
      </w:r>
      <w:r w:rsidRPr="001A3BB4">
        <w:t xml:space="preserve">1, </w:t>
      </w:r>
      <w:r w:rsidR="00630B68" w:rsidRPr="001A3BB4">
        <w:t>2018</w:t>
      </w:r>
    </w:p>
    <w:p w14:paraId="2D7809B6" w14:textId="326BC372" w:rsidR="00A61689" w:rsidRPr="001A3BB4" w:rsidRDefault="00A61689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“The Politics of Compassion: the Sichuan Earthquake and Civic Engagement in China.” </w:t>
      </w:r>
      <w:r w:rsidR="00875A72" w:rsidRPr="001A3BB4">
        <w:t>T</w:t>
      </w:r>
      <w:r w:rsidRPr="001A3BB4">
        <w:t>he National Committee on US-China Relations, New York.</w:t>
      </w:r>
      <w:r w:rsidR="005F2D4E" w:rsidRPr="001A3BB4">
        <w:t xml:space="preserve"> January 31, 2018. </w:t>
      </w:r>
    </w:p>
    <w:p w14:paraId="17A70100" w14:textId="695CC408" w:rsidR="00015D91" w:rsidRPr="001A3BB4" w:rsidRDefault="00015D91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“The Politics of Compassion: the Sichuan Earthquake and Civic Engagement in China.” Public lecture at </w:t>
      </w:r>
      <w:proofErr w:type="spellStart"/>
      <w:r w:rsidRPr="001A3BB4">
        <w:t>Taihu</w:t>
      </w:r>
      <w:proofErr w:type="spellEnd"/>
      <w:r w:rsidRPr="001A3BB4">
        <w:t xml:space="preserve"> </w:t>
      </w:r>
      <w:proofErr w:type="spellStart"/>
      <w:r w:rsidRPr="001A3BB4">
        <w:t>Qunxue</w:t>
      </w:r>
      <w:proofErr w:type="spellEnd"/>
      <w:r w:rsidRPr="001A3BB4">
        <w:t xml:space="preserve"> </w:t>
      </w:r>
      <w:proofErr w:type="spellStart"/>
      <w:r w:rsidRPr="001A3BB4">
        <w:t>Shuyuan</w:t>
      </w:r>
      <w:proofErr w:type="spellEnd"/>
      <w:r w:rsidRPr="001A3BB4">
        <w:t xml:space="preserve"> (A community center in Jiangsu, China). </w:t>
      </w:r>
      <w:proofErr w:type="gramStart"/>
      <w:r w:rsidRPr="001A3BB4">
        <w:t>November,</w:t>
      </w:r>
      <w:proofErr w:type="gramEnd"/>
      <w:r w:rsidRPr="001A3BB4">
        <w:t xml:space="preserve"> 2017.</w:t>
      </w:r>
    </w:p>
    <w:p w14:paraId="47A1E23A" w14:textId="724A6E0D" w:rsidR="00191636" w:rsidRPr="001A3BB4" w:rsidRDefault="00191636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“The Politics of Compassion: the Sichuan Earthquake and Civic Engagement in China.” Nanjing University, China. </w:t>
      </w:r>
      <w:proofErr w:type="gramStart"/>
      <w:r w:rsidRPr="001A3BB4">
        <w:t>November,</w:t>
      </w:r>
      <w:proofErr w:type="gramEnd"/>
      <w:r w:rsidRPr="001A3BB4">
        <w:t xml:space="preserve"> 2017. </w:t>
      </w:r>
    </w:p>
    <w:p w14:paraId="783E4295" w14:textId="3D87A3E3" w:rsidR="00630B68" w:rsidRPr="001A3BB4" w:rsidRDefault="00630B68" w:rsidP="00E52F94">
      <w:pPr>
        <w:pStyle w:val="ListParagraph"/>
        <w:numPr>
          <w:ilvl w:val="0"/>
          <w:numId w:val="22"/>
        </w:numPr>
        <w:spacing w:after="120"/>
      </w:pPr>
      <w:r w:rsidRPr="001A3BB4">
        <w:lastRenderedPageBreak/>
        <w:t>“The Politics of Compassion: the Sichuan Earthquake and Civic Engagement in China.” University of California at Davis</w:t>
      </w:r>
      <w:r w:rsidR="00015D91" w:rsidRPr="001A3BB4">
        <w:t xml:space="preserve">, </w:t>
      </w:r>
      <w:r w:rsidRPr="001A3BB4">
        <w:t>November</w:t>
      </w:r>
      <w:r w:rsidR="00015D91" w:rsidRPr="001A3BB4">
        <w:t xml:space="preserve"> 16</w:t>
      </w:r>
      <w:r w:rsidRPr="001A3BB4">
        <w:t>, 2017</w:t>
      </w:r>
    </w:p>
    <w:p w14:paraId="29BBF110" w14:textId="77777777" w:rsidR="00EF76E6" w:rsidRPr="001A3BB4" w:rsidRDefault="005B6316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“Contemporary Chinese Society and Culture: Pedagogical Reflections.” Georgia Highlands College. </w:t>
      </w:r>
      <w:proofErr w:type="gramStart"/>
      <w:r w:rsidRPr="001A3BB4">
        <w:t>October,</w:t>
      </w:r>
      <w:proofErr w:type="gramEnd"/>
      <w:r w:rsidRPr="001A3BB4">
        <w:t xml:space="preserve"> 2017.</w:t>
      </w:r>
    </w:p>
    <w:p w14:paraId="2E65D0CC" w14:textId="2316D9FB" w:rsidR="005B6316" w:rsidRPr="001A3BB4" w:rsidRDefault="00EF76E6" w:rsidP="00E52F94">
      <w:pPr>
        <w:pStyle w:val="ListParagraph"/>
        <w:numPr>
          <w:ilvl w:val="0"/>
          <w:numId w:val="22"/>
        </w:numPr>
        <w:spacing w:after="120"/>
      </w:pPr>
      <w:r w:rsidRPr="001A3BB4">
        <w:t>“New Scholarship on China.” The China Research Center, Georgia Tech. October 19, 2017.</w:t>
      </w:r>
      <w:r w:rsidR="005B6316" w:rsidRPr="001A3BB4">
        <w:t xml:space="preserve"> </w:t>
      </w:r>
    </w:p>
    <w:p w14:paraId="2BE663A7" w14:textId="7D93A932" w:rsidR="00630B68" w:rsidRPr="001A3BB4" w:rsidRDefault="00630B68" w:rsidP="00E52F94">
      <w:pPr>
        <w:pStyle w:val="ListParagraph"/>
        <w:numPr>
          <w:ilvl w:val="0"/>
          <w:numId w:val="22"/>
        </w:numPr>
        <w:spacing w:after="120"/>
      </w:pPr>
      <w:r w:rsidRPr="001A3BB4">
        <w:t>“The Politics of Compassion: the Sichuan Earthquake and Civic Engagement in China.” Georgetown University</w:t>
      </w:r>
      <w:r w:rsidR="005B6316" w:rsidRPr="001A3BB4">
        <w:t>.</w:t>
      </w:r>
      <w:r w:rsidRPr="001A3BB4">
        <w:t xml:space="preserve"> </w:t>
      </w:r>
      <w:proofErr w:type="gramStart"/>
      <w:r w:rsidRPr="001A3BB4">
        <w:t>September,</w:t>
      </w:r>
      <w:proofErr w:type="gramEnd"/>
      <w:r w:rsidRPr="001A3BB4">
        <w:t xml:space="preserve"> 2017</w:t>
      </w:r>
    </w:p>
    <w:p w14:paraId="71AEF1CB" w14:textId="24CED8F4" w:rsidR="00E17642" w:rsidRPr="001A3BB4" w:rsidRDefault="00E17642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“The Politics of Compassion: the Sichuan Earthquake and Civic Engagement in China.” Emory University, </w:t>
      </w:r>
      <w:proofErr w:type="gramStart"/>
      <w:r w:rsidRPr="001A3BB4">
        <w:t>September,</w:t>
      </w:r>
      <w:proofErr w:type="gramEnd"/>
      <w:r w:rsidRPr="001A3BB4">
        <w:t xml:space="preserve"> 2017</w:t>
      </w:r>
    </w:p>
    <w:p w14:paraId="6057A5BC" w14:textId="4089CB85" w:rsidR="008B4F6B" w:rsidRPr="001A3BB4" w:rsidRDefault="008B4F6B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“A Genealogy of the Sociology of Memory.” Nanjing University, </w:t>
      </w:r>
      <w:r w:rsidR="0061146A" w:rsidRPr="001A3BB4">
        <w:t xml:space="preserve">China. </w:t>
      </w:r>
      <w:proofErr w:type="gramStart"/>
      <w:r w:rsidRPr="001A3BB4">
        <w:t>December,</w:t>
      </w:r>
      <w:proofErr w:type="gramEnd"/>
      <w:r w:rsidRPr="001A3BB4">
        <w:t xml:space="preserve"> 2016.</w:t>
      </w:r>
    </w:p>
    <w:p w14:paraId="1D7E188E" w14:textId="77777777" w:rsidR="008B4F6B" w:rsidRPr="001A3BB4" w:rsidRDefault="008B4F6B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“Collective Memory of China’s ‘Educated Youth” Generation.” Emory University, </w:t>
      </w:r>
      <w:proofErr w:type="gramStart"/>
      <w:r w:rsidRPr="001A3BB4">
        <w:t>December,</w:t>
      </w:r>
      <w:proofErr w:type="gramEnd"/>
      <w:r w:rsidRPr="001A3BB4">
        <w:t xml:space="preserve"> 2016</w:t>
      </w:r>
    </w:p>
    <w:p w14:paraId="0980D1B6" w14:textId="77777777" w:rsidR="00042F0A" w:rsidRPr="001A3BB4" w:rsidRDefault="00042F0A" w:rsidP="00E52F94">
      <w:pPr>
        <w:pStyle w:val="ListParagraph"/>
        <w:numPr>
          <w:ilvl w:val="0"/>
          <w:numId w:val="22"/>
        </w:numPr>
        <w:spacing w:after="120"/>
      </w:pPr>
      <w:r w:rsidRPr="001A3BB4">
        <w:t>“Unequal Memories: the ‘Educated Youth’ Generation and China's Difficult Past.” Vanderbilt University, April 8, 2016</w:t>
      </w:r>
    </w:p>
    <w:p w14:paraId="2DF9E997" w14:textId="77777777" w:rsidR="008D755F" w:rsidRPr="001A3BB4" w:rsidRDefault="008D755F" w:rsidP="00E52F94">
      <w:pPr>
        <w:pStyle w:val="ListParagraph"/>
        <w:numPr>
          <w:ilvl w:val="0"/>
          <w:numId w:val="22"/>
        </w:numPr>
        <w:spacing w:after="120"/>
      </w:pPr>
      <w:r w:rsidRPr="001A3BB4">
        <w:t>“Politics of Moral Sentiments: Civil Society and the 2008 Sichuan Earthquake in China.” University of Hong Kong. May 11, 2015</w:t>
      </w:r>
    </w:p>
    <w:p w14:paraId="678321B7" w14:textId="77777777" w:rsidR="008D755F" w:rsidRPr="001A3BB4" w:rsidRDefault="008D755F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“Remembering and Forgetting the Sichuan Earthquake.” Talk at Social Science Workshop on China, Yale University. </w:t>
      </w:r>
      <w:proofErr w:type="gramStart"/>
      <w:r w:rsidRPr="001A3BB4">
        <w:t>January,</w:t>
      </w:r>
      <w:proofErr w:type="gramEnd"/>
      <w:r w:rsidRPr="001A3BB4">
        <w:t xml:space="preserve"> 2015. </w:t>
      </w:r>
    </w:p>
    <w:p w14:paraId="2CB15DD8" w14:textId="77777777" w:rsidR="008D755F" w:rsidRPr="001A3BB4" w:rsidRDefault="008D755F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“Collective Memories of China’s Educated Youth Generation.” Talk at Postdoctoral Speaking Series. </w:t>
      </w:r>
      <w:proofErr w:type="gramStart"/>
      <w:r w:rsidRPr="001A3BB4">
        <w:t>November,</w:t>
      </w:r>
      <w:proofErr w:type="gramEnd"/>
      <w:r w:rsidRPr="001A3BB4">
        <w:t xml:space="preserve"> 2014. Yale University.</w:t>
      </w:r>
    </w:p>
    <w:p w14:paraId="2B6A04AE" w14:textId="77777777" w:rsidR="008D755F" w:rsidRPr="001A3BB4" w:rsidRDefault="008D755F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“Moral Legitimation and the State-Society Relations in the Sichuan Earthquake.” University of Macau, </w:t>
      </w:r>
      <w:proofErr w:type="gramStart"/>
      <w:r w:rsidRPr="001A3BB4">
        <w:t>December,</w:t>
      </w:r>
      <w:proofErr w:type="gramEnd"/>
      <w:r w:rsidRPr="001A3BB4">
        <w:t xml:space="preserve"> 2013. </w:t>
      </w:r>
    </w:p>
    <w:p w14:paraId="1D425F8E" w14:textId="77777777" w:rsidR="008D755F" w:rsidRPr="001A3BB4" w:rsidRDefault="008D755F" w:rsidP="00E52F94">
      <w:pPr>
        <w:pStyle w:val="ListParagraph"/>
        <w:numPr>
          <w:ilvl w:val="0"/>
          <w:numId w:val="22"/>
        </w:numPr>
        <w:spacing w:after="120"/>
      </w:pPr>
      <w:r w:rsidRPr="001A3BB4">
        <w:t>“Moral Legitimation and the Sichuan Earthquake.” Invited talk at School of Economics, Fudan University, Shanghai, November 2013.</w:t>
      </w:r>
    </w:p>
    <w:p w14:paraId="165883FC" w14:textId="5E686042" w:rsidR="008D755F" w:rsidRPr="001A3BB4" w:rsidRDefault="008D755F" w:rsidP="00E52F94">
      <w:pPr>
        <w:pStyle w:val="ListParagraph"/>
        <w:numPr>
          <w:ilvl w:val="0"/>
          <w:numId w:val="22"/>
        </w:numPr>
        <w:spacing w:after="120"/>
      </w:pPr>
      <w:r w:rsidRPr="001A3BB4">
        <w:t xml:space="preserve">“Some Sufferings are Moral Equal than Others: Collective Memory of China’s Educated Youth Generation.” </w:t>
      </w:r>
      <w:r w:rsidRPr="001A3BB4">
        <w:rPr>
          <w:i/>
        </w:rPr>
        <w:t>Culture and Society Workshop</w:t>
      </w:r>
      <w:r w:rsidRPr="001A3BB4">
        <w:t>, Northwestern University. April 2013.</w:t>
      </w:r>
    </w:p>
    <w:p w14:paraId="5CCC1344" w14:textId="77777777" w:rsidR="008B4F6B" w:rsidRPr="00604E7F" w:rsidRDefault="008B4F6B" w:rsidP="00E86365">
      <w:pPr>
        <w:pStyle w:val="Heading1"/>
        <w:spacing w:before="0" w:after="120"/>
        <w:rPr>
          <w:b/>
          <w:bCs/>
          <w:sz w:val="24"/>
          <w:szCs w:val="24"/>
        </w:rPr>
      </w:pPr>
      <w:r w:rsidRPr="00604E7F">
        <w:rPr>
          <w:b/>
          <w:bCs/>
          <w:sz w:val="24"/>
          <w:szCs w:val="24"/>
        </w:rPr>
        <w:t>Conference Organizing</w:t>
      </w:r>
    </w:p>
    <w:p w14:paraId="4D96C9F8" w14:textId="484B7044" w:rsidR="00E078C2" w:rsidRPr="001A3BB4" w:rsidRDefault="00E078C2" w:rsidP="00191636">
      <w:pPr>
        <w:pStyle w:val="ListParagraph"/>
        <w:numPr>
          <w:ilvl w:val="0"/>
          <w:numId w:val="10"/>
        </w:numPr>
        <w:spacing w:after="120"/>
      </w:pPr>
      <w:r w:rsidRPr="001A3BB4">
        <w:t xml:space="preserve">Organizer. Regular sessions on Sociology of Culture I and II. American Sociological Association. Annual meeting in 2021.  </w:t>
      </w:r>
    </w:p>
    <w:p w14:paraId="64B09C70" w14:textId="15195200" w:rsidR="00195BF3" w:rsidRPr="001A3BB4" w:rsidRDefault="00365C77" w:rsidP="00191636">
      <w:pPr>
        <w:pStyle w:val="ListParagraph"/>
        <w:numPr>
          <w:ilvl w:val="0"/>
          <w:numId w:val="10"/>
        </w:numPr>
        <w:spacing w:after="120"/>
      </w:pPr>
      <w:r w:rsidRPr="001A3BB4">
        <w:t xml:space="preserve">Organizer. </w:t>
      </w:r>
      <w:r w:rsidR="000F072F" w:rsidRPr="001A3BB4">
        <w:t xml:space="preserve">“States, </w:t>
      </w:r>
      <w:r w:rsidR="008466AB" w:rsidRPr="001A3BB4">
        <w:t>Societies</w:t>
      </w:r>
      <w:r w:rsidR="000F072F" w:rsidRPr="001A3BB4">
        <w:t>, and Disasters</w:t>
      </w:r>
      <w:r w:rsidR="00DE7137" w:rsidRPr="001A3BB4">
        <w:t>: China and Beyond</w:t>
      </w:r>
      <w:r w:rsidR="000F072F" w:rsidRPr="001A3BB4">
        <w:t>.”</w:t>
      </w:r>
      <w:r w:rsidR="003011B7" w:rsidRPr="001A3BB4">
        <w:t xml:space="preserve"> Venue: University of Copenhagen, Denmark. </w:t>
      </w:r>
      <w:r w:rsidR="000F072F" w:rsidRPr="001A3BB4">
        <w:t>ACLS fund</w:t>
      </w:r>
      <w:r w:rsidRPr="001A3BB4">
        <w:t>ed</w:t>
      </w:r>
      <w:r w:rsidR="000F072F" w:rsidRPr="001A3BB4">
        <w:t xml:space="preserve"> </w:t>
      </w:r>
      <w:r w:rsidRPr="001A3BB4">
        <w:t>(Grant on “C</w:t>
      </w:r>
      <w:r w:rsidR="000F072F" w:rsidRPr="001A3BB4">
        <w:t xml:space="preserve">omparative </w:t>
      </w:r>
      <w:r w:rsidRPr="001A3BB4">
        <w:t>S</w:t>
      </w:r>
      <w:r w:rsidR="000F072F" w:rsidRPr="001A3BB4">
        <w:t xml:space="preserve">tudies of Chinese </w:t>
      </w:r>
      <w:r w:rsidRPr="001A3BB4">
        <w:t>C</w:t>
      </w:r>
      <w:r w:rsidR="000F072F" w:rsidRPr="001A3BB4">
        <w:t xml:space="preserve">ulture and </w:t>
      </w:r>
      <w:r w:rsidRPr="001A3BB4">
        <w:t>S</w:t>
      </w:r>
      <w:r w:rsidR="000F072F" w:rsidRPr="001A3BB4">
        <w:t>ociety</w:t>
      </w:r>
      <w:r w:rsidRPr="001A3BB4">
        <w:t>” $25,000)</w:t>
      </w:r>
      <w:r w:rsidR="000F072F" w:rsidRPr="001A3BB4">
        <w:t>.</w:t>
      </w:r>
      <w:r w:rsidR="00A61689" w:rsidRPr="001A3BB4">
        <w:t xml:space="preserve"> 201</w:t>
      </w:r>
      <w:r w:rsidR="008466AB" w:rsidRPr="001A3BB4">
        <w:t>9</w:t>
      </w:r>
      <w:r w:rsidR="00A61689" w:rsidRPr="001A3BB4">
        <w:t xml:space="preserve">. </w:t>
      </w:r>
      <w:r w:rsidR="000F072F" w:rsidRPr="001A3BB4">
        <w:t xml:space="preserve"> </w:t>
      </w:r>
    </w:p>
    <w:p w14:paraId="1C0C04CD" w14:textId="2D6623FB" w:rsidR="009610A0" w:rsidRPr="001A3BB4" w:rsidRDefault="00365C77" w:rsidP="00191636">
      <w:pPr>
        <w:pStyle w:val="ListParagraph"/>
        <w:numPr>
          <w:ilvl w:val="0"/>
          <w:numId w:val="10"/>
        </w:numPr>
        <w:spacing w:after="120"/>
      </w:pPr>
      <w:r w:rsidRPr="001A3BB4">
        <w:t xml:space="preserve">Organizer. </w:t>
      </w:r>
      <w:r w:rsidR="009610A0" w:rsidRPr="001A3BB4">
        <w:t xml:space="preserve">Panel on “Collective Memory: New Approaches and Cases.” Eastern Sociological Society, New York, </w:t>
      </w:r>
      <w:proofErr w:type="gramStart"/>
      <w:r w:rsidR="009610A0" w:rsidRPr="001A3BB4">
        <w:t>February,</w:t>
      </w:r>
      <w:proofErr w:type="gramEnd"/>
      <w:r w:rsidR="009610A0" w:rsidRPr="001A3BB4">
        <w:t xml:space="preserve"> 2015</w:t>
      </w:r>
    </w:p>
    <w:p w14:paraId="1420F1EF" w14:textId="16F9D132" w:rsidR="008D755F" w:rsidRPr="001A3BB4" w:rsidRDefault="00365C77" w:rsidP="00191636">
      <w:pPr>
        <w:pStyle w:val="ListParagraph"/>
        <w:numPr>
          <w:ilvl w:val="0"/>
          <w:numId w:val="10"/>
        </w:numPr>
        <w:spacing w:after="120"/>
      </w:pPr>
      <w:r w:rsidRPr="001A3BB4">
        <w:t xml:space="preserve">Organizer. </w:t>
      </w:r>
      <w:r w:rsidR="008D755F" w:rsidRPr="001A3BB4">
        <w:t>“History and Memory of China’s Educated Youth (</w:t>
      </w:r>
      <w:r w:rsidR="008D755F" w:rsidRPr="001A3BB4">
        <w:rPr>
          <w:i/>
        </w:rPr>
        <w:t>zhiqing</w:t>
      </w:r>
      <w:r w:rsidR="008D755F" w:rsidRPr="001A3BB4">
        <w:t xml:space="preserve">) Generation.” December 2013, Fudan University, Shanghai. </w:t>
      </w:r>
      <w:bookmarkEnd w:id="0"/>
      <w:bookmarkEnd w:id="1"/>
    </w:p>
    <w:sectPr w:rsidR="008D755F" w:rsidRPr="001A3BB4">
      <w:type w:val="continuous"/>
      <w:pgSz w:w="12240" w:h="15840"/>
      <w:pgMar w:top="1440" w:right="1440" w:bottom="2160" w:left="1440" w:header="720" w:footer="144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5573E" w14:textId="77777777" w:rsidR="004C1949" w:rsidRDefault="004C1949">
      <w:r>
        <w:separator/>
      </w:r>
    </w:p>
  </w:endnote>
  <w:endnote w:type="continuationSeparator" w:id="0">
    <w:p w14:paraId="12602484" w14:textId="77777777" w:rsidR="004C1949" w:rsidRDefault="004C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016">
    <w:altName w:val="SimSun"/>
    <w:panose1 w:val="020B0604020202020204"/>
    <w:charset w:val="86"/>
    <w:family w:val="auto"/>
    <w:pitch w:val="variable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B4802" w14:textId="77777777" w:rsidR="00B8043A" w:rsidRDefault="00B804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0911">
      <w:rPr>
        <w:noProof/>
      </w:rPr>
      <w:t>1</w:t>
    </w:r>
    <w:r>
      <w:fldChar w:fldCharType="end"/>
    </w:r>
  </w:p>
  <w:p w14:paraId="2DA6305F" w14:textId="77777777" w:rsidR="00B8043A" w:rsidRDefault="00B80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26A1D" w14:textId="77777777" w:rsidR="004C1949" w:rsidRDefault="004C1949">
      <w:r>
        <w:separator/>
      </w:r>
    </w:p>
  </w:footnote>
  <w:footnote w:type="continuationSeparator" w:id="0">
    <w:p w14:paraId="0E2E721A" w14:textId="77777777" w:rsidR="004C1949" w:rsidRDefault="004C1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05E9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hybridMultilevel"/>
    <w:tmpl w:val="261EB9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43629B5"/>
    <w:multiLevelType w:val="hybridMultilevel"/>
    <w:tmpl w:val="89863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92E7A"/>
    <w:multiLevelType w:val="hybridMultilevel"/>
    <w:tmpl w:val="0FE89DCE"/>
    <w:lvl w:ilvl="0" w:tplc="5E4E7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577C"/>
    <w:multiLevelType w:val="hybridMultilevel"/>
    <w:tmpl w:val="D9D6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F14DC"/>
    <w:multiLevelType w:val="hybridMultilevel"/>
    <w:tmpl w:val="ECAC1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343A1"/>
    <w:multiLevelType w:val="hybridMultilevel"/>
    <w:tmpl w:val="B42C7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61792"/>
    <w:multiLevelType w:val="hybridMultilevel"/>
    <w:tmpl w:val="BA724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83165"/>
    <w:multiLevelType w:val="hybridMultilevel"/>
    <w:tmpl w:val="27C40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47DEB"/>
    <w:multiLevelType w:val="hybridMultilevel"/>
    <w:tmpl w:val="E3889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F40145"/>
    <w:multiLevelType w:val="hybridMultilevel"/>
    <w:tmpl w:val="C380C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451E9"/>
    <w:multiLevelType w:val="hybridMultilevel"/>
    <w:tmpl w:val="27F2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A455E"/>
    <w:multiLevelType w:val="hybridMultilevel"/>
    <w:tmpl w:val="700E234C"/>
    <w:lvl w:ilvl="0" w:tplc="52785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5971A6"/>
    <w:multiLevelType w:val="hybridMultilevel"/>
    <w:tmpl w:val="64AA68E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6DF1F05"/>
    <w:multiLevelType w:val="hybridMultilevel"/>
    <w:tmpl w:val="39A62058"/>
    <w:lvl w:ilvl="0" w:tplc="ADA8B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36E77"/>
    <w:multiLevelType w:val="hybridMultilevel"/>
    <w:tmpl w:val="860853AA"/>
    <w:lvl w:ilvl="0" w:tplc="5AF6F0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C1C32"/>
    <w:multiLevelType w:val="multilevel"/>
    <w:tmpl w:val="C250F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EC4889"/>
    <w:multiLevelType w:val="hybridMultilevel"/>
    <w:tmpl w:val="FF16B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161A9"/>
    <w:multiLevelType w:val="hybridMultilevel"/>
    <w:tmpl w:val="20DE4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93B88"/>
    <w:multiLevelType w:val="hybridMultilevel"/>
    <w:tmpl w:val="3070B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F5202"/>
    <w:multiLevelType w:val="hybridMultilevel"/>
    <w:tmpl w:val="A7A26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64D8D"/>
    <w:multiLevelType w:val="hybridMultilevel"/>
    <w:tmpl w:val="7F624030"/>
    <w:lvl w:ilvl="0" w:tplc="BAE69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F1AE6"/>
    <w:multiLevelType w:val="hybridMultilevel"/>
    <w:tmpl w:val="C380C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36FC2"/>
    <w:multiLevelType w:val="hybridMultilevel"/>
    <w:tmpl w:val="DB107318"/>
    <w:lvl w:ilvl="0" w:tplc="DF160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053231">
    <w:abstractNumId w:val="0"/>
  </w:num>
  <w:num w:numId="2" w16cid:durableId="1447775950">
    <w:abstractNumId w:val="1"/>
  </w:num>
  <w:num w:numId="3" w16cid:durableId="1281375450">
    <w:abstractNumId w:val="2"/>
  </w:num>
  <w:num w:numId="4" w16cid:durableId="1928685129">
    <w:abstractNumId w:val="5"/>
  </w:num>
  <w:num w:numId="5" w16cid:durableId="1786533290">
    <w:abstractNumId w:val="4"/>
  </w:num>
  <w:num w:numId="6" w16cid:durableId="2116166938">
    <w:abstractNumId w:val="14"/>
  </w:num>
  <w:num w:numId="7" w16cid:durableId="1746996707">
    <w:abstractNumId w:val="11"/>
  </w:num>
  <w:num w:numId="8" w16cid:durableId="1693989861">
    <w:abstractNumId w:val="20"/>
  </w:num>
  <w:num w:numId="9" w16cid:durableId="1861239059">
    <w:abstractNumId w:val="12"/>
  </w:num>
  <w:num w:numId="10" w16cid:durableId="1734505227">
    <w:abstractNumId w:val="6"/>
  </w:num>
  <w:num w:numId="11" w16cid:durableId="1998528869">
    <w:abstractNumId w:val="8"/>
  </w:num>
  <w:num w:numId="12" w16cid:durableId="1821920318">
    <w:abstractNumId w:val="18"/>
  </w:num>
  <w:num w:numId="13" w16cid:durableId="1494104630">
    <w:abstractNumId w:val="17"/>
  </w:num>
  <w:num w:numId="14" w16cid:durableId="215120481">
    <w:abstractNumId w:val="15"/>
  </w:num>
  <w:num w:numId="15" w16cid:durableId="78598102">
    <w:abstractNumId w:val="24"/>
  </w:num>
  <w:num w:numId="16" w16cid:durableId="984316094">
    <w:abstractNumId w:val="16"/>
  </w:num>
  <w:num w:numId="17" w16cid:durableId="2041589268">
    <w:abstractNumId w:val="3"/>
  </w:num>
  <w:num w:numId="18" w16cid:durableId="946036278">
    <w:abstractNumId w:val="21"/>
  </w:num>
  <w:num w:numId="19" w16cid:durableId="1826046073">
    <w:abstractNumId w:val="19"/>
  </w:num>
  <w:num w:numId="20" w16cid:durableId="201940819">
    <w:abstractNumId w:val="10"/>
  </w:num>
  <w:num w:numId="21" w16cid:durableId="736516222">
    <w:abstractNumId w:val="23"/>
  </w:num>
  <w:num w:numId="22" w16cid:durableId="748187567">
    <w:abstractNumId w:val="7"/>
  </w:num>
  <w:num w:numId="23" w16cid:durableId="1034422959">
    <w:abstractNumId w:val="9"/>
  </w:num>
  <w:num w:numId="24" w16cid:durableId="1752312241">
    <w:abstractNumId w:val="13"/>
  </w:num>
  <w:num w:numId="25" w16cid:durableId="16854708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displayBackgroundShape/>
  <w:embedSystemFonts/>
  <w:proofState w:spelling="clean" w:grammar="clean"/>
  <w:defaultTabStop w:val="709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wsLQwMzQyMDc0NTdS0lEKTi0uzszPAykwrAUAq5JGYywAAAA="/>
  </w:docVars>
  <w:rsids>
    <w:rsidRoot w:val="008F0125"/>
    <w:rsid w:val="00000974"/>
    <w:rsid w:val="00007B0D"/>
    <w:rsid w:val="00015D91"/>
    <w:rsid w:val="00017028"/>
    <w:rsid w:val="00017C98"/>
    <w:rsid w:val="000215AD"/>
    <w:rsid w:val="00022251"/>
    <w:rsid w:val="00030274"/>
    <w:rsid w:val="00035649"/>
    <w:rsid w:val="00037CD9"/>
    <w:rsid w:val="000409E0"/>
    <w:rsid w:val="000423D2"/>
    <w:rsid w:val="00042F0A"/>
    <w:rsid w:val="00044E1D"/>
    <w:rsid w:val="00045010"/>
    <w:rsid w:val="00051976"/>
    <w:rsid w:val="00053161"/>
    <w:rsid w:val="00056F1D"/>
    <w:rsid w:val="00063BF0"/>
    <w:rsid w:val="00063FBD"/>
    <w:rsid w:val="00064676"/>
    <w:rsid w:val="00066607"/>
    <w:rsid w:val="000838FA"/>
    <w:rsid w:val="00094AC5"/>
    <w:rsid w:val="000A0911"/>
    <w:rsid w:val="000A2B1D"/>
    <w:rsid w:val="000A2DCE"/>
    <w:rsid w:val="000A2E14"/>
    <w:rsid w:val="000A318D"/>
    <w:rsid w:val="000A416E"/>
    <w:rsid w:val="000A6323"/>
    <w:rsid w:val="000B39F9"/>
    <w:rsid w:val="000B6020"/>
    <w:rsid w:val="000B64FA"/>
    <w:rsid w:val="000B6743"/>
    <w:rsid w:val="000B6F50"/>
    <w:rsid w:val="000B78DD"/>
    <w:rsid w:val="000C0EC6"/>
    <w:rsid w:val="000C27F0"/>
    <w:rsid w:val="000C58C8"/>
    <w:rsid w:val="000D1F45"/>
    <w:rsid w:val="000D1F84"/>
    <w:rsid w:val="000D2647"/>
    <w:rsid w:val="000D4A35"/>
    <w:rsid w:val="000D5C71"/>
    <w:rsid w:val="000D600A"/>
    <w:rsid w:val="000D6D6C"/>
    <w:rsid w:val="000D7396"/>
    <w:rsid w:val="000D7F61"/>
    <w:rsid w:val="000E61FF"/>
    <w:rsid w:val="000E7802"/>
    <w:rsid w:val="000E7C8F"/>
    <w:rsid w:val="000F072F"/>
    <w:rsid w:val="000F552B"/>
    <w:rsid w:val="00100C13"/>
    <w:rsid w:val="00101AA2"/>
    <w:rsid w:val="001029C8"/>
    <w:rsid w:val="0011108B"/>
    <w:rsid w:val="00111BF3"/>
    <w:rsid w:val="0011254A"/>
    <w:rsid w:val="001125B2"/>
    <w:rsid w:val="001136E2"/>
    <w:rsid w:val="00113EB7"/>
    <w:rsid w:val="001161EF"/>
    <w:rsid w:val="001174B6"/>
    <w:rsid w:val="0011768B"/>
    <w:rsid w:val="00117A3B"/>
    <w:rsid w:val="00123A58"/>
    <w:rsid w:val="0012419F"/>
    <w:rsid w:val="001256E5"/>
    <w:rsid w:val="001264CC"/>
    <w:rsid w:val="00126E56"/>
    <w:rsid w:val="001325DE"/>
    <w:rsid w:val="00133736"/>
    <w:rsid w:val="001338A6"/>
    <w:rsid w:val="00134D62"/>
    <w:rsid w:val="00140838"/>
    <w:rsid w:val="00141115"/>
    <w:rsid w:val="001411DA"/>
    <w:rsid w:val="0014218B"/>
    <w:rsid w:val="00143708"/>
    <w:rsid w:val="00144881"/>
    <w:rsid w:val="001475A3"/>
    <w:rsid w:val="00150F97"/>
    <w:rsid w:val="00152EEB"/>
    <w:rsid w:val="0015323E"/>
    <w:rsid w:val="00153D61"/>
    <w:rsid w:val="00170760"/>
    <w:rsid w:val="00172F39"/>
    <w:rsid w:val="001777E3"/>
    <w:rsid w:val="00180B0D"/>
    <w:rsid w:val="00184D2A"/>
    <w:rsid w:val="00191636"/>
    <w:rsid w:val="00191C02"/>
    <w:rsid w:val="00195BF3"/>
    <w:rsid w:val="001A3BB4"/>
    <w:rsid w:val="001A55C5"/>
    <w:rsid w:val="001B2241"/>
    <w:rsid w:val="001B276A"/>
    <w:rsid w:val="001B2D52"/>
    <w:rsid w:val="001B453C"/>
    <w:rsid w:val="001B5F05"/>
    <w:rsid w:val="001B71CD"/>
    <w:rsid w:val="001C04F5"/>
    <w:rsid w:val="001C2035"/>
    <w:rsid w:val="001C7B39"/>
    <w:rsid w:val="001D0117"/>
    <w:rsid w:val="001D04D7"/>
    <w:rsid w:val="001D4E27"/>
    <w:rsid w:val="001D59C9"/>
    <w:rsid w:val="001D7F00"/>
    <w:rsid w:val="001E0597"/>
    <w:rsid w:val="001E512A"/>
    <w:rsid w:val="001E67D2"/>
    <w:rsid w:val="001F204C"/>
    <w:rsid w:val="001F2798"/>
    <w:rsid w:val="001F7FE7"/>
    <w:rsid w:val="00206448"/>
    <w:rsid w:val="0021321A"/>
    <w:rsid w:val="002149A1"/>
    <w:rsid w:val="00217878"/>
    <w:rsid w:val="002218CB"/>
    <w:rsid w:val="002266ED"/>
    <w:rsid w:val="002323E9"/>
    <w:rsid w:val="00233393"/>
    <w:rsid w:val="00234780"/>
    <w:rsid w:val="002363DA"/>
    <w:rsid w:val="00251524"/>
    <w:rsid w:val="00251D64"/>
    <w:rsid w:val="00252D71"/>
    <w:rsid w:val="002660EC"/>
    <w:rsid w:val="00267F78"/>
    <w:rsid w:val="002739C9"/>
    <w:rsid w:val="002776BE"/>
    <w:rsid w:val="00281AC7"/>
    <w:rsid w:val="00286362"/>
    <w:rsid w:val="00287921"/>
    <w:rsid w:val="00291C00"/>
    <w:rsid w:val="00294070"/>
    <w:rsid w:val="0029756A"/>
    <w:rsid w:val="002A0C66"/>
    <w:rsid w:val="002A3075"/>
    <w:rsid w:val="002A4CA1"/>
    <w:rsid w:val="002A79B9"/>
    <w:rsid w:val="002B23AA"/>
    <w:rsid w:val="002B38E0"/>
    <w:rsid w:val="002B397C"/>
    <w:rsid w:val="002B5616"/>
    <w:rsid w:val="002C0738"/>
    <w:rsid w:val="002C1A53"/>
    <w:rsid w:val="002C27D9"/>
    <w:rsid w:val="002C3042"/>
    <w:rsid w:val="002C5E66"/>
    <w:rsid w:val="002D0391"/>
    <w:rsid w:val="002D4492"/>
    <w:rsid w:val="002E54E7"/>
    <w:rsid w:val="002E75EB"/>
    <w:rsid w:val="003011B7"/>
    <w:rsid w:val="00301D63"/>
    <w:rsid w:val="00301F84"/>
    <w:rsid w:val="003059BC"/>
    <w:rsid w:val="00306C0C"/>
    <w:rsid w:val="00310F62"/>
    <w:rsid w:val="003114F6"/>
    <w:rsid w:val="00312BC6"/>
    <w:rsid w:val="0031628E"/>
    <w:rsid w:val="00320DF9"/>
    <w:rsid w:val="003247B5"/>
    <w:rsid w:val="00334B52"/>
    <w:rsid w:val="003459A4"/>
    <w:rsid w:val="0035058D"/>
    <w:rsid w:val="00351F78"/>
    <w:rsid w:val="0035392D"/>
    <w:rsid w:val="00354B87"/>
    <w:rsid w:val="00354CCD"/>
    <w:rsid w:val="00357E02"/>
    <w:rsid w:val="00361E63"/>
    <w:rsid w:val="00361E95"/>
    <w:rsid w:val="003622AD"/>
    <w:rsid w:val="00363390"/>
    <w:rsid w:val="00365C77"/>
    <w:rsid w:val="003900AD"/>
    <w:rsid w:val="0039331D"/>
    <w:rsid w:val="00393C01"/>
    <w:rsid w:val="0039438E"/>
    <w:rsid w:val="00396CBE"/>
    <w:rsid w:val="003A01E7"/>
    <w:rsid w:val="003A1778"/>
    <w:rsid w:val="003A7BD3"/>
    <w:rsid w:val="003B1F61"/>
    <w:rsid w:val="003B5A18"/>
    <w:rsid w:val="003C15E6"/>
    <w:rsid w:val="003C2656"/>
    <w:rsid w:val="003C2BAB"/>
    <w:rsid w:val="003C3E58"/>
    <w:rsid w:val="003C5DF1"/>
    <w:rsid w:val="003D7387"/>
    <w:rsid w:val="003D78E3"/>
    <w:rsid w:val="003E0A46"/>
    <w:rsid w:val="003E22E7"/>
    <w:rsid w:val="003E322E"/>
    <w:rsid w:val="003E40E8"/>
    <w:rsid w:val="003E6696"/>
    <w:rsid w:val="003E712C"/>
    <w:rsid w:val="003E7EF8"/>
    <w:rsid w:val="003F03AB"/>
    <w:rsid w:val="003F552D"/>
    <w:rsid w:val="003F56D5"/>
    <w:rsid w:val="003F5E28"/>
    <w:rsid w:val="003F7488"/>
    <w:rsid w:val="004070D6"/>
    <w:rsid w:val="00414E27"/>
    <w:rsid w:val="00416129"/>
    <w:rsid w:val="00417ABB"/>
    <w:rsid w:val="0042096C"/>
    <w:rsid w:val="00421B22"/>
    <w:rsid w:val="00423F46"/>
    <w:rsid w:val="00425E51"/>
    <w:rsid w:val="00426224"/>
    <w:rsid w:val="00427CB7"/>
    <w:rsid w:val="00431E7E"/>
    <w:rsid w:val="004349E1"/>
    <w:rsid w:val="004408BC"/>
    <w:rsid w:val="00443446"/>
    <w:rsid w:val="00447B04"/>
    <w:rsid w:val="00447BF6"/>
    <w:rsid w:val="00452C4A"/>
    <w:rsid w:val="00455E79"/>
    <w:rsid w:val="00457DE4"/>
    <w:rsid w:val="0046783D"/>
    <w:rsid w:val="0047106D"/>
    <w:rsid w:val="004735C7"/>
    <w:rsid w:val="00481C6F"/>
    <w:rsid w:val="00485EC2"/>
    <w:rsid w:val="00487846"/>
    <w:rsid w:val="00487900"/>
    <w:rsid w:val="00492C9D"/>
    <w:rsid w:val="00493053"/>
    <w:rsid w:val="00493152"/>
    <w:rsid w:val="004938BE"/>
    <w:rsid w:val="00494E9D"/>
    <w:rsid w:val="00495E28"/>
    <w:rsid w:val="004A3356"/>
    <w:rsid w:val="004A54C2"/>
    <w:rsid w:val="004C1949"/>
    <w:rsid w:val="004D1644"/>
    <w:rsid w:val="004D2E34"/>
    <w:rsid w:val="004D3A35"/>
    <w:rsid w:val="004E596A"/>
    <w:rsid w:val="004F0121"/>
    <w:rsid w:val="004F2CBF"/>
    <w:rsid w:val="004F2CFD"/>
    <w:rsid w:val="004F40D7"/>
    <w:rsid w:val="004F485F"/>
    <w:rsid w:val="004F7287"/>
    <w:rsid w:val="005006BE"/>
    <w:rsid w:val="005030C4"/>
    <w:rsid w:val="005045A5"/>
    <w:rsid w:val="00504A49"/>
    <w:rsid w:val="0050526F"/>
    <w:rsid w:val="0050778B"/>
    <w:rsid w:val="005108B8"/>
    <w:rsid w:val="00511314"/>
    <w:rsid w:val="00521EC6"/>
    <w:rsid w:val="00522E32"/>
    <w:rsid w:val="005245AA"/>
    <w:rsid w:val="005338AD"/>
    <w:rsid w:val="005368B0"/>
    <w:rsid w:val="00546CAA"/>
    <w:rsid w:val="0054722C"/>
    <w:rsid w:val="0055108D"/>
    <w:rsid w:val="0055214E"/>
    <w:rsid w:val="00555B7B"/>
    <w:rsid w:val="00556127"/>
    <w:rsid w:val="0056016D"/>
    <w:rsid w:val="005615BA"/>
    <w:rsid w:val="00562AC1"/>
    <w:rsid w:val="0056349B"/>
    <w:rsid w:val="005657B1"/>
    <w:rsid w:val="00570A8B"/>
    <w:rsid w:val="00571509"/>
    <w:rsid w:val="00575377"/>
    <w:rsid w:val="0058155E"/>
    <w:rsid w:val="00583EC7"/>
    <w:rsid w:val="00585DF0"/>
    <w:rsid w:val="00595009"/>
    <w:rsid w:val="00597D83"/>
    <w:rsid w:val="005A1064"/>
    <w:rsid w:val="005B0FBE"/>
    <w:rsid w:val="005B1174"/>
    <w:rsid w:val="005B6316"/>
    <w:rsid w:val="005B6DD4"/>
    <w:rsid w:val="005B71FC"/>
    <w:rsid w:val="005C19A6"/>
    <w:rsid w:val="005C2133"/>
    <w:rsid w:val="005C2D93"/>
    <w:rsid w:val="005C2EF4"/>
    <w:rsid w:val="005C3CA1"/>
    <w:rsid w:val="005E0A67"/>
    <w:rsid w:val="005E1692"/>
    <w:rsid w:val="005E4040"/>
    <w:rsid w:val="005F22DD"/>
    <w:rsid w:val="005F2D4E"/>
    <w:rsid w:val="005F532A"/>
    <w:rsid w:val="00601A23"/>
    <w:rsid w:val="00604E7F"/>
    <w:rsid w:val="00606853"/>
    <w:rsid w:val="0061146A"/>
    <w:rsid w:val="00612C1A"/>
    <w:rsid w:val="00613835"/>
    <w:rsid w:val="00614602"/>
    <w:rsid w:val="00614A36"/>
    <w:rsid w:val="00614FB4"/>
    <w:rsid w:val="00617B97"/>
    <w:rsid w:val="00621FDA"/>
    <w:rsid w:val="00623689"/>
    <w:rsid w:val="00627549"/>
    <w:rsid w:val="006309CE"/>
    <w:rsid w:val="00630B68"/>
    <w:rsid w:val="00631DCC"/>
    <w:rsid w:val="00633B35"/>
    <w:rsid w:val="006351F2"/>
    <w:rsid w:val="00647925"/>
    <w:rsid w:val="00647EBD"/>
    <w:rsid w:val="00655369"/>
    <w:rsid w:val="00663DF5"/>
    <w:rsid w:val="00670F66"/>
    <w:rsid w:val="006719CA"/>
    <w:rsid w:val="00671CC4"/>
    <w:rsid w:val="00681853"/>
    <w:rsid w:val="00685AC0"/>
    <w:rsid w:val="006866EA"/>
    <w:rsid w:val="00687091"/>
    <w:rsid w:val="006A1D62"/>
    <w:rsid w:val="006A4451"/>
    <w:rsid w:val="006B1BEA"/>
    <w:rsid w:val="006B4DB3"/>
    <w:rsid w:val="006B59A6"/>
    <w:rsid w:val="006C0ABC"/>
    <w:rsid w:val="006C4447"/>
    <w:rsid w:val="006C57AE"/>
    <w:rsid w:val="006D138F"/>
    <w:rsid w:val="006D5A7B"/>
    <w:rsid w:val="006D62C8"/>
    <w:rsid w:val="006E2BA9"/>
    <w:rsid w:val="006E56BB"/>
    <w:rsid w:val="006E60B8"/>
    <w:rsid w:val="006E6C05"/>
    <w:rsid w:val="006F2A1C"/>
    <w:rsid w:val="006F3CC2"/>
    <w:rsid w:val="006F5E15"/>
    <w:rsid w:val="007013EF"/>
    <w:rsid w:val="00701F6D"/>
    <w:rsid w:val="0070346B"/>
    <w:rsid w:val="00711231"/>
    <w:rsid w:val="00712666"/>
    <w:rsid w:val="007129B9"/>
    <w:rsid w:val="00712AE9"/>
    <w:rsid w:val="00713034"/>
    <w:rsid w:val="007131F8"/>
    <w:rsid w:val="007136EC"/>
    <w:rsid w:val="0071645B"/>
    <w:rsid w:val="007173FB"/>
    <w:rsid w:val="007237C0"/>
    <w:rsid w:val="00724054"/>
    <w:rsid w:val="0072747B"/>
    <w:rsid w:val="00733C53"/>
    <w:rsid w:val="00733D3B"/>
    <w:rsid w:val="00735183"/>
    <w:rsid w:val="007360E6"/>
    <w:rsid w:val="007404E0"/>
    <w:rsid w:val="007425D6"/>
    <w:rsid w:val="007511B7"/>
    <w:rsid w:val="0075207F"/>
    <w:rsid w:val="0075311A"/>
    <w:rsid w:val="00753B0D"/>
    <w:rsid w:val="00763D9E"/>
    <w:rsid w:val="00764DE8"/>
    <w:rsid w:val="00782A1A"/>
    <w:rsid w:val="00784ED5"/>
    <w:rsid w:val="0079530A"/>
    <w:rsid w:val="00795A46"/>
    <w:rsid w:val="007A187E"/>
    <w:rsid w:val="007A1F63"/>
    <w:rsid w:val="007A673C"/>
    <w:rsid w:val="007A744C"/>
    <w:rsid w:val="007B37CD"/>
    <w:rsid w:val="007B515B"/>
    <w:rsid w:val="007B57D0"/>
    <w:rsid w:val="007C1386"/>
    <w:rsid w:val="007C3606"/>
    <w:rsid w:val="007C5057"/>
    <w:rsid w:val="007C77E1"/>
    <w:rsid w:val="007C7A33"/>
    <w:rsid w:val="007D0F41"/>
    <w:rsid w:val="007D35D6"/>
    <w:rsid w:val="007D7C9E"/>
    <w:rsid w:val="007E4ACF"/>
    <w:rsid w:val="007E7834"/>
    <w:rsid w:val="007E7CA9"/>
    <w:rsid w:val="007F1901"/>
    <w:rsid w:val="007F1FED"/>
    <w:rsid w:val="007F6E44"/>
    <w:rsid w:val="00800514"/>
    <w:rsid w:val="00803C63"/>
    <w:rsid w:val="008048DE"/>
    <w:rsid w:val="00805216"/>
    <w:rsid w:val="00805B56"/>
    <w:rsid w:val="00807FDE"/>
    <w:rsid w:val="00817596"/>
    <w:rsid w:val="008177CA"/>
    <w:rsid w:val="008272E0"/>
    <w:rsid w:val="00831758"/>
    <w:rsid w:val="00832C13"/>
    <w:rsid w:val="00837055"/>
    <w:rsid w:val="00837CAC"/>
    <w:rsid w:val="00841DEF"/>
    <w:rsid w:val="008458F7"/>
    <w:rsid w:val="008460A5"/>
    <w:rsid w:val="008466AB"/>
    <w:rsid w:val="0084747F"/>
    <w:rsid w:val="00847C9A"/>
    <w:rsid w:val="00847DBF"/>
    <w:rsid w:val="00847F13"/>
    <w:rsid w:val="00855E9A"/>
    <w:rsid w:val="00856A2C"/>
    <w:rsid w:val="00856BA6"/>
    <w:rsid w:val="008624A8"/>
    <w:rsid w:val="00864689"/>
    <w:rsid w:val="0087401D"/>
    <w:rsid w:val="008752AA"/>
    <w:rsid w:val="00875A72"/>
    <w:rsid w:val="00876CA2"/>
    <w:rsid w:val="00882CC4"/>
    <w:rsid w:val="00884575"/>
    <w:rsid w:val="00886310"/>
    <w:rsid w:val="008866A7"/>
    <w:rsid w:val="00886A0B"/>
    <w:rsid w:val="008903F3"/>
    <w:rsid w:val="00896766"/>
    <w:rsid w:val="00897B02"/>
    <w:rsid w:val="008B0C7D"/>
    <w:rsid w:val="008B1592"/>
    <w:rsid w:val="008B1660"/>
    <w:rsid w:val="008B4F6B"/>
    <w:rsid w:val="008B7189"/>
    <w:rsid w:val="008C0D0E"/>
    <w:rsid w:val="008C7DD7"/>
    <w:rsid w:val="008D440B"/>
    <w:rsid w:val="008D6B79"/>
    <w:rsid w:val="008D7246"/>
    <w:rsid w:val="008D755F"/>
    <w:rsid w:val="008E1675"/>
    <w:rsid w:val="008E3B75"/>
    <w:rsid w:val="008F0125"/>
    <w:rsid w:val="008F283D"/>
    <w:rsid w:val="008F2FDF"/>
    <w:rsid w:val="008F395D"/>
    <w:rsid w:val="008F576E"/>
    <w:rsid w:val="009009D8"/>
    <w:rsid w:val="00904498"/>
    <w:rsid w:val="009047BE"/>
    <w:rsid w:val="00906976"/>
    <w:rsid w:val="00912B47"/>
    <w:rsid w:val="009225F9"/>
    <w:rsid w:val="00924C9E"/>
    <w:rsid w:val="00927D19"/>
    <w:rsid w:val="00930B92"/>
    <w:rsid w:val="00930C49"/>
    <w:rsid w:val="00936C67"/>
    <w:rsid w:val="00941736"/>
    <w:rsid w:val="00944FDA"/>
    <w:rsid w:val="0094582F"/>
    <w:rsid w:val="00945A93"/>
    <w:rsid w:val="00946BB0"/>
    <w:rsid w:val="009516E3"/>
    <w:rsid w:val="00956AFD"/>
    <w:rsid w:val="009571F8"/>
    <w:rsid w:val="009610A0"/>
    <w:rsid w:val="00962472"/>
    <w:rsid w:val="00966E97"/>
    <w:rsid w:val="00972EFC"/>
    <w:rsid w:val="00975C90"/>
    <w:rsid w:val="00980952"/>
    <w:rsid w:val="0098099D"/>
    <w:rsid w:val="00980ABA"/>
    <w:rsid w:val="009840AE"/>
    <w:rsid w:val="009979EA"/>
    <w:rsid w:val="009A10B4"/>
    <w:rsid w:val="009A1605"/>
    <w:rsid w:val="009B20E3"/>
    <w:rsid w:val="009B3115"/>
    <w:rsid w:val="009B7B22"/>
    <w:rsid w:val="009C4B41"/>
    <w:rsid w:val="009C5FFF"/>
    <w:rsid w:val="009C70DA"/>
    <w:rsid w:val="009C7154"/>
    <w:rsid w:val="009D023F"/>
    <w:rsid w:val="009D0A30"/>
    <w:rsid w:val="009D150C"/>
    <w:rsid w:val="009D2833"/>
    <w:rsid w:val="009D5EAC"/>
    <w:rsid w:val="009E04B5"/>
    <w:rsid w:val="009E1C32"/>
    <w:rsid w:val="009E3744"/>
    <w:rsid w:val="009E6D92"/>
    <w:rsid w:val="009F0AC1"/>
    <w:rsid w:val="009F3CEE"/>
    <w:rsid w:val="009F4CCD"/>
    <w:rsid w:val="009F5CB2"/>
    <w:rsid w:val="00A02E8E"/>
    <w:rsid w:val="00A03705"/>
    <w:rsid w:val="00A044F6"/>
    <w:rsid w:val="00A05626"/>
    <w:rsid w:val="00A06419"/>
    <w:rsid w:val="00A06998"/>
    <w:rsid w:val="00A0763F"/>
    <w:rsid w:val="00A10A7D"/>
    <w:rsid w:val="00A21938"/>
    <w:rsid w:val="00A22E74"/>
    <w:rsid w:val="00A24ED3"/>
    <w:rsid w:val="00A2652C"/>
    <w:rsid w:val="00A32C98"/>
    <w:rsid w:val="00A3401E"/>
    <w:rsid w:val="00A35C0A"/>
    <w:rsid w:val="00A3768D"/>
    <w:rsid w:val="00A463AB"/>
    <w:rsid w:val="00A5027F"/>
    <w:rsid w:val="00A52A91"/>
    <w:rsid w:val="00A54A21"/>
    <w:rsid w:val="00A557FA"/>
    <w:rsid w:val="00A60BF6"/>
    <w:rsid w:val="00A61689"/>
    <w:rsid w:val="00A61708"/>
    <w:rsid w:val="00A61D08"/>
    <w:rsid w:val="00A658D1"/>
    <w:rsid w:val="00A6765C"/>
    <w:rsid w:val="00A70816"/>
    <w:rsid w:val="00A71B28"/>
    <w:rsid w:val="00A71B38"/>
    <w:rsid w:val="00A735E1"/>
    <w:rsid w:val="00A80946"/>
    <w:rsid w:val="00A82215"/>
    <w:rsid w:val="00A824E2"/>
    <w:rsid w:val="00A82569"/>
    <w:rsid w:val="00A838C1"/>
    <w:rsid w:val="00A87735"/>
    <w:rsid w:val="00A94F31"/>
    <w:rsid w:val="00AA7949"/>
    <w:rsid w:val="00AB05C4"/>
    <w:rsid w:val="00AB0C7A"/>
    <w:rsid w:val="00AC0DF2"/>
    <w:rsid w:val="00AC397E"/>
    <w:rsid w:val="00AC3EA4"/>
    <w:rsid w:val="00AC40E2"/>
    <w:rsid w:val="00AD1505"/>
    <w:rsid w:val="00AD1ACA"/>
    <w:rsid w:val="00AD1EFF"/>
    <w:rsid w:val="00AD476E"/>
    <w:rsid w:val="00AD7059"/>
    <w:rsid w:val="00AD77BD"/>
    <w:rsid w:val="00AE45FF"/>
    <w:rsid w:val="00AE5425"/>
    <w:rsid w:val="00AE6535"/>
    <w:rsid w:val="00AE6E69"/>
    <w:rsid w:val="00B00D0C"/>
    <w:rsid w:val="00B04655"/>
    <w:rsid w:val="00B07C85"/>
    <w:rsid w:val="00B121BF"/>
    <w:rsid w:val="00B14DE4"/>
    <w:rsid w:val="00B16487"/>
    <w:rsid w:val="00B2072D"/>
    <w:rsid w:val="00B247AE"/>
    <w:rsid w:val="00B258E2"/>
    <w:rsid w:val="00B3358E"/>
    <w:rsid w:val="00B349D8"/>
    <w:rsid w:val="00B34FDD"/>
    <w:rsid w:val="00B3596D"/>
    <w:rsid w:val="00B369C2"/>
    <w:rsid w:val="00B37356"/>
    <w:rsid w:val="00B47C44"/>
    <w:rsid w:val="00B523CD"/>
    <w:rsid w:val="00B52C48"/>
    <w:rsid w:val="00B56AB2"/>
    <w:rsid w:val="00B57AB2"/>
    <w:rsid w:val="00B63C6A"/>
    <w:rsid w:val="00B63DAD"/>
    <w:rsid w:val="00B71B15"/>
    <w:rsid w:val="00B72631"/>
    <w:rsid w:val="00B76A08"/>
    <w:rsid w:val="00B7705C"/>
    <w:rsid w:val="00B776AD"/>
    <w:rsid w:val="00B8043A"/>
    <w:rsid w:val="00B860E1"/>
    <w:rsid w:val="00B87C1D"/>
    <w:rsid w:val="00B93D9A"/>
    <w:rsid w:val="00B96141"/>
    <w:rsid w:val="00B965FB"/>
    <w:rsid w:val="00B971C1"/>
    <w:rsid w:val="00BA369C"/>
    <w:rsid w:val="00BA3A21"/>
    <w:rsid w:val="00BA7B5C"/>
    <w:rsid w:val="00BB063C"/>
    <w:rsid w:val="00BB2E6E"/>
    <w:rsid w:val="00BB33BF"/>
    <w:rsid w:val="00BB37F3"/>
    <w:rsid w:val="00BB5A24"/>
    <w:rsid w:val="00BD300D"/>
    <w:rsid w:val="00BD7404"/>
    <w:rsid w:val="00BD7C39"/>
    <w:rsid w:val="00BE2379"/>
    <w:rsid w:val="00BE3EB5"/>
    <w:rsid w:val="00BE56A8"/>
    <w:rsid w:val="00BE58B2"/>
    <w:rsid w:val="00BE6AFE"/>
    <w:rsid w:val="00BE74F4"/>
    <w:rsid w:val="00BF0F1F"/>
    <w:rsid w:val="00BF3371"/>
    <w:rsid w:val="00BF4201"/>
    <w:rsid w:val="00C00677"/>
    <w:rsid w:val="00C02936"/>
    <w:rsid w:val="00C03605"/>
    <w:rsid w:val="00C13B77"/>
    <w:rsid w:val="00C21BF0"/>
    <w:rsid w:val="00C23788"/>
    <w:rsid w:val="00C241EE"/>
    <w:rsid w:val="00C253D8"/>
    <w:rsid w:val="00C3004E"/>
    <w:rsid w:val="00C30F5A"/>
    <w:rsid w:val="00C33790"/>
    <w:rsid w:val="00C33804"/>
    <w:rsid w:val="00C340B8"/>
    <w:rsid w:val="00C34616"/>
    <w:rsid w:val="00C355AB"/>
    <w:rsid w:val="00C35A21"/>
    <w:rsid w:val="00C36DE5"/>
    <w:rsid w:val="00C37113"/>
    <w:rsid w:val="00C41A71"/>
    <w:rsid w:val="00C4380B"/>
    <w:rsid w:val="00C43F1C"/>
    <w:rsid w:val="00C47899"/>
    <w:rsid w:val="00C50988"/>
    <w:rsid w:val="00C569EF"/>
    <w:rsid w:val="00C62FB7"/>
    <w:rsid w:val="00C64BDF"/>
    <w:rsid w:val="00C67653"/>
    <w:rsid w:val="00C705EE"/>
    <w:rsid w:val="00C71615"/>
    <w:rsid w:val="00C7342B"/>
    <w:rsid w:val="00C749E2"/>
    <w:rsid w:val="00C76D88"/>
    <w:rsid w:val="00C809E9"/>
    <w:rsid w:val="00C869A2"/>
    <w:rsid w:val="00C86FED"/>
    <w:rsid w:val="00C901A6"/>
    <w:rsid w:val="00C90FBA"/>
    <w:rsid w:val="00C917A2"/>
    <w:rsid w:val="00C94F84"/>
    <w:rsid w:val="00C960D5"/>
    <w:rsid w:val="00C969DF"/>
    <w:rsid w:val="00C96D82"/>
    <w:rsid w:val="00CA00C7"/>
    <w:rsid w:val="00CA0BAA"/>
    <w:rsid w:val="00CA260C"/>
    <w:rsid w:val="00CA4283"/>
    <w:rsid w:val="00CB1505"/>
    <w:rsid w:val="00CB7BB0"/>
    <w:rsid w:val="00CB7FD0"/>
    <w:rsid w:val="00CC0019"/>
    <w:rsid w:val="00CC467D"/>
    <w:rsid w:val="00CC6D72"/>
    <w:rsid w:val="00CC7570"/>
    <w:rsid w:val="00CC7AAD"/>
    <w:rsid w:val="00CC7CB5"/>
    <w:rsid w:val="00CD08E8"/>
    <w:rsid w:val="00CD2938"/>
    <w:rsid w:val="00CD3111"/>
    <w:rsid w:val="00CD596F"/>
    <w:rsid w:val="00CE0BFC"/>
    <w:rsid w:val="00CE5B1F"/>
    <w:rsid w:val="00CE5F26"/>
    <w:rsid w:val="00CF1A75"/>
    <w:rsid w:val="00CF5136"/>
    <w:rsid w:val="00D03651"/>
    <w:rsid w:val="00D04D5F"/>
    <w:rsid w:val="00D13694"/>
    <w:rsid w:val="00D15B83"/>
    <w:rsid w:val="00D15C44"/>
    <w:rsid w:val="00D23E52"/>
    <w:rsid w:val="00D24F92"/>
    <w:rsid w:val="00D25431"/>
    <w:rsid w:val="00D26785"/>
    <w:rsid w:val="00D30057"/>
    <w:rsid w:val="00D30394"/>
    <w:rsid w:val="00D30E06"/>
    <w:rsid w:val="00D32E65"/>
    <w:rsid w:val="00D33D22"/>
    <w:rsid w:val="00D5020C"/>
    <w:rsid w:val="00D50877"/>
    <w:rsid w:val="00D52DE9"/>
    <w:rsid w:val="00D53098"/>
    <w:rsid w:val="00D53FF9"/>
    <w:rsid w:val="00D55BC5"/>
    <w:rsid w:val="00D6361F"/>
    <w:rsid w:val="00D6615D"/>
    <w:rsid w:val="00D70E54"/>
    <w:rsid w:val="00D7496F"/>
    <w:rsid w:val="00D74A42"/>
    <w:rsid w:val="00D77DCD"/>
    <w:rsid w:val="00D80E48"/>
    <w:rsid w:val="00D81140"/>
    <w:rsid w:val="00D81151"/>
    <w:rsid w:val="00D8284A"/>
    <w:rsid w:val="00D84ED7"/>
    <w:rsid w:val="00D943BB"/>
    <w:rsid w:val="00D9740C"/>
    <w:rsid w:val="00DA20A9"/>
    <w:rsid w:val="00DB13CA"/>
    <w:rsid w:val="00DB2201"/>
    <w:rsid w:val="00DB280A"/>
    <w:rsid w:val="00DB7602"/>
    <w:rsid w:val="00DC2120"/>
    <w:rsid w:val="00DC4AF4"/>
    <w:rsid w:val="00DC5669"/>
    <w:rsid w:val="00DC6669"/>
    <w:rsid w:val="00DD460D"/>
    <w:rsid w:val="00DD734D"/>
    <w:rsid w:val="00DE58BC"/>
    <w:rsid w:val="00DE7137"/>
    <w:rsid w:val="00DE74D8"/>
    <w:rsid w:val="00DF0EEB"/>
    <w:rsid w:val="00DF1585"/>
    <w:rsid w:val="00E00DEA"/>
    <w:rsid w:val="00E030D2"/>
    <w:rsid w:val="00E078C2"/>
    <w:rsid w:val="00E07CC4"/>
    <w:rsid w:val="00E10E2F"/>
    <w:rsid w:val="00E17642"/>
    <w:rsid w:val="00E21D4E"/>
    <w:rsid w:val="00E246D6"/>
    <w:rsid w:val="00E2497C"/>
    <w:rsid w:val="00E2581C"/>
    <w:rsid w:val="00E275EB"/>
    <w:rsid w:val="00E33577"/>
    <w:rsid w:val="00E34699"/>
    <w:rsid w:val="00E34BBA"/>
    <w:rsid w:val="00E35280"/>
    <w:rsid w:val="00E42725"/>
    <w:rsid w:val="00E4559A"/>
    <w:rsid w:val="00E5217D"/>
    <w:rsid w:val="00E52767"/>
    <w:rsid w:val="00E52B2B"/>
    <w:rsid w:val="00E52F94"/>
    <w:rsid w:val="00E62534"/>
    <w:rsid w:val="00E63864"/>
    <w:rsid w:val="00E64494"/>
    <w:rsid w:val="00E644BE"/>
    <w:rsid w:val="00E72E7E"/>
    <w:rsid w:val="00E80919"/>
    <w:rsid w:val="00E822FD"/>
    <w:rsid w:val="00E86365"/>
    <w:rsid w:val="00E86F53"/>
    <w:rsid w:val="00E9002F"/>
    <w:rsid w:val="00E90C25"/>
    <w:rsid w:val="00E94902"/>
    <w:rsid w:val="00E95756"/>
    <w:rsid w:val="00EA0BAE"/>
    <w:rsid w:val="00EA1D29"/>
    <w:rsid w:val="00EA2716"/>
    <w:rsid w:val="00EA301E"/>
    <w:rsid w:val="00EA360A"/>
    <w:rsid w:val="00EB0295"/>
    <w:rsid w:val="00EB09A7"/>
    <w:rsid w:val="00EB2978"/>
    <w:rsid w:val="00EB6A8D"/>
    <w:rsid w:val="00EC11C4"/>
    <w:rsid w:val="00EC1491"/>
    <w:rsid w:val="00EC1F42"/>
    <w:rsid w:val="00EC35D8"/>
    <w:rsid w:val="00EC7867"/>
    <w:rsid w:val="00EE3A16"/>
    <w:rsid w:val="00EE3BB6"/>
    <w:rsid w:val="00EE745B"/>
    <w:rsid w:val="00EE7C9F"/>
    <w:rsid w:val="00EE7E3D"/>
    <w:rsid w:val="00EF033B"/>
    <w:rsid w:val="00EF5901"/>
    <w:rsid w:val="00EF59BB"/>
    <w:rsid w:val="00EF5CC9"/>
    <w:rsid w:val="00EF76E6"/>
    <w:rsid w:val="00F00C3A"/>
    <w:rsid w:val="00F010C9"/>
    <w:rsid w:val="00F0172A"/>
    <w:rsid w:val="00F028A1"/>
    <w:rsid w:val="00F04E78"/>
    <w:rsid w:val="00F1081F"/>
    <w:rsid w:val="00F116BE"/>
    <w:rsid w:val="00F12641"/>
    <w:rsid w:val="00F1413A"/>
    <w:rsid w:val="00F16C02"/>
    <w:rsid w:val="00F23328"/>
    <w:rsid w:val="00F25E4E"/>
    <w:rsid w:val="00F3509E"/>
    <w:rsid w:val="00F354D1"/>
    <w:rsid w:val="00F3582C"/>
    <w:rsid w:val="00F35B59"/>
    <w:rsid w:val="00F40905"/>
    <w:rsid w:val="00F438C6"/>
    <w:rsid w:val="00F54FDB"/>
    <w:rsid w:val="00F56599"/>
    <w:rsid w:val="00F57AE2"/>
    <w:rsid w:val="00F6272D"/>
    <w:rsid w:val="00F62A4E"/>
    <w:rsid w:val="00F65061"/>
    <w:rsid w:val="00F67286"/>
    <w:rsid w:val="00F67BC7"/>
    <w:rsid w:val="00F71592"/>
    <w:rsid w:val="00F8022E"/>
    <w:rsid w:val="00F82F1D"/>
    <w:rsid w:val="00F83C8F"/>
    <w:rsid w:val="00F8439B"/>
    <w:rsid w:val="00F84829"/>
    <w:rsid w:val="00F865B3"/>
    <w:rsid w:val="00F866D4"/>
    <w:rsid w:val="00F867A0"/>
    <w:rsid w:val="00F87022"/>
    <w:rsid w:val="00F90034"/>
    <w:rsid w:val="00F9791A"/>
    <w:rsid w:val="00F97B50"/>
    <w:rsid w:val="00FA1191"/>
    <w:rsid w:val="00FA2494"/>
    <w:rsid w:val="00FA62D5"/>
    <w:rsid w:val="00FA64F2"/>
    <w:rsid w:val="00FA6B9E"/>
    <w:rsid w:val="00FA779B"/>
    <w:rsid w:val="00FB760D"/>
    <w:rsid w:val="00FC26C9"/>
    <w:rsid w:val="00FC4F30"/>
    <w:rsid w:val="00FD14F3"/>
    <w:rsid w:val="00FD65EF"/>
    <w:rsid w:val="00FD7552"/>
    <w:rsid w:val="00FE35F0"/>
    <w:rsid w:val="00FE49AB"/>
    <w:rsid w:val="00FE70CB"/>
    <w:rsid w:val="00FF27A1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23C0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61"/>
    <w:lsdException w:name="TOC Heading" w:semiHidden="1" w:uiPriority="39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Smart Link" w:semiHidden="1" w:unhideWhenUsed="1"/>
  </w:latentStyles>
  <w:style w:type="paragraph" w:default="1" w:styleId="Normal">
    <w:name w:val="Normal"/>
    <w:qFormat/>
    <w:rsid w:val="00E5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B68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B68"/>
    <w:pPr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0B68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0B68"/>
    <w:pPr>
      <w:spacing w:line="271" w:lineRule="auto"/>
      <w:outlineLvl w:val="3"/>
    </w:pPr>
    <w:rPr>
      <w:b/>
      <w:bCs/>
      <w:spacing w:val="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0B68"/>
    <w:pPr>
      <w:spacing w:line="271" w:lineRule="auto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0B68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0B68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0B68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30B68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FF"/>
      <w:u w:val="single"/>
    </w:rPr>
  </w:style>
  <w:style w:type="character" w:customStyle="1" w:styleId="PageNumber1">
    <w:name w:val="Page Number1"/>
    <w:basedOn w:val="DefaultParagraphFont"/>
  </w:style>
  <w:style w:type="character" w:styleId="FollowedHyperlink">
    <w:name w:val="FollowedHyperlink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sid w:val="00630B68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30B68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30B68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30B68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30B68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30B6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rsid w:val="00630B6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30B68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30B68"/>
    <w:rPr>
      <w:b/>
      <w:bCs/>
      <w:i/>
      <w:iCs/>
      <w:color w:val="7F7F7F" w:themeColor="text1" w:themeTint="8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30B68"/>
    <w:rPr>
      <w:smallCaps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630B68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30B68"/>
    <w:rPr>
      <w:b/>
      <w:bCs/>
    </w:rPr>
  </w:style>
  <w:style w:type="character" w:styleId="Emphasis">
    <w:name w:val="Emphasis"/>
    <w:uiPriority w:val="20"/>
    <w:qFormat/>
    <w:rsid w:val="00630B68"/>
    <w:rPr>
      <w:b/>
      <w:bCs/>
      <w:i/>
      <w:iCs/>
      <w:spacing w:val="10"/>
    </w:rPr>
  </w:style>
  <w:style w:type="character" w:customStyle="1" w:styleId="NoSpacingChar">
    <w:name w:val="No Spacing Char"/>
    <w:basedOn w:val="DefaultParagraphFont"/>
  </w:style>
  <w:style w:type="character" w:customStyle="1" w:styleId="QuoteChar">
    <w:name w:val="Quote Char"/>
    <w:basedOn w:val="DefaultParagraphFont"/>
    <w:link w:val="Quote"/>
    <w:uiPriority w:val="29"/>
    <w:rsid w:val="00630B68"/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B68"/>
    <w:rPr>
      <w:i/>
      <w:iCs/>
    </w:rPr>
  </w:style>
  <w:style w:type="character" w:customStyle="1" w:styleId="GridTable6Colorful1">
    <w:name w:val="Grid Table 6 Colorful1"/>
  </w:style>
  <w:style w:type="character" w:customStyle="1" w:styleId="GridTable7Colorful1">
    <w:name w:val="Grid Table 7 Colorful1"/>
    <w:basedOn w:val="DefaultParagraphFont"/>
  </w:style>
  <w:style w:type="character" w:customStyle="1" w:styleId="GridTable1Light-Accent11">
    <w:name w:val="Grid Table 1 Light - Accent 11"/>
    <w:basedOn w:val="DefaultParagraphFont"/>
  </w:style>
  <w:style w:type="character" w:customStyle="1" w:styleId="GridTable2-Accent11">
    <w:name w:val="Grid Table 2 - Accent 11"/>
    <w:basedOn w:val="DefaultParagraphFont"/>
  </w:style>
  <w:style w:type="character" w:customStyle="1" w:styleId="GridTable3-Accent11">
    <w:name w:val="Grid Table 3 - Accent 11"/>
    <w:basedOn w:val="DefaultParagraphFont"/>
    <w:qFormat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153"/>
        <w:tab w:val="right" w:pos="8306"/>
      </w:tabs>
    </w:pPr>
    <w:rPr>
      <w:sz w:val="18"/>
      <w:szCs w:val="18"/>
      <w:lang w:val="x-none"/>
    </w:rPr>
  </w:style>
  <w:style w:type="paragraph" w:customStyle="1" w:styleId="Framecontents">
    <w:name w:val="Frame contents"/>
    <w:basedOn w:val="BodyText"/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itle">
    <w:name w:val="Title"/>
    <w:basedOn w:val="Normal"/>
    <w:next w:val="Normal"/>
    <w:link w:val="TitleChar"/>
    <w:uiPriority w:val="10"/>
    <w:qFormat/>
    <w:rsid w:val="00630B68"/>
    <w:pPr>
      <w:spacing w:after="300"/>
      <w:contextualSpacing/>
    </w:pPr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B68"/>
    <w:rPr>
      <w:i/>
      <w:iCs/>
      <w:smallCaps/>
      <w:spacing w:val="10"/>
      <w:sz w:val="28"/>
      <w:szCs w:val="28"/>
    </w:rPr>
  </w:style>
  <w:style w:type="paragraph" w:customStyle="1" w:styleId="MediumShading1-Accent11">
    <w:name w:val="Medium Shading 1 - Accent 11"/>
    <w:basedOn w:val="Normal"/>
  </w:style>
  <w:style w:type="paragraph" w:customStyle="1" w:styleId="MediumGrid1-Accent21">
    <w:name w:val="Medium Grid 1 - Accent 21"/>
    <w:basedOn w:val="Normal"/>
  </w:style>
  <w:style w:type="paragraph" w:customStyle="1" w:styleId="MediumGrid2-Accent21">
    <w:name w:val="Medium Grid 2 - Accent 21"/>
    <w:basedOn w:val="Normal"/>
  </w:style>
  <w:style w:type="paragraph" w:customStyle="1" w:styleId="MediumGrid3-Accent21">
    <w:name w:val="Medium Grid 3 - Accent 21"/>
    <w:basedOn w:val="Normal"/>
  </w:style>
  <w:style w:type="paragraph" w:customStyle="1" w:styleId="ContentsHeading">
    <w:name w:val="Contents Heading"/>
    <w:basedOn w:val="Heading1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character" w:customStyle="1" w:styleId="FooterChar">
    <w:name w:val="Footer Char"/>
    <w:link w:val="Footer"/>
    <w:uiPriority w:val="99"/>
    <w:rsid w:val="00B8043A"/>
    <w:rPr>
      <w:rFonts w:ascii="Calibri" w:eastAsia="SimSun" w:hAnsi="Calibri" w:cs="font1016"/>
      <w:kern w:val="1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rsid w:val="00956AFD"/>
    <w:rPr>
      <w:rFonts w:ascii="Calibri" w:hAnsi="Calibri" w:cs="font1016"/>
      <w:kern w:val="1"/>
      <w:sz w:val="24"/>
      <w:szCs w:val="24"/>
      <w:lang w:eastAsia="en-US" w:bidi="en-US"/>
    </w:rPr>
  </w:style>
  <w:style w:type="paragraph" w:styleId="NoSpacing">
    <w:name w:val="No Spacing"/>
    <w:basedOn w:val="Normal"/>
    <w:uiPriority w:val="1"/>
    <w:qFormat/>
    <w:rsid w:val="00630B68"/>
  </w:style>
  <w:style w:type="paragraph" w:styleId="ListParagraph">
    <w:name w:val="List Paragraph"/>
    <w:basedOn w:val="Normal"/>
    <w:uiPriority w:val="34"/>
    <w:qFormat/>
    <w:rsid w:val="00630B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30B68"/>
    <w:rPr>
      <w:i/>
      <w:iCs/>
    </w:rPr>
  </w:style>
  <w:style w:type="character" w:customStyle="1" w:styleId="QuoteChar1">
    <w:name w:val="Quote Char1"/>
    <w:basedOn w:val="DefaultParagraphFont"/>
    <w:uiPriority w:val="64"/>
    <w:rsid w:val="00630B6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B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1">
    <w:name w:val="Intense Quote Char1"/>
    <w:basedOn w:val="DefaultParagraphFont"/>
    <w:uiPriority w:val="65"/>
    <w:rsid w:val="00630B68"/>
    <w:rPr>
      <w:i/>
      <w:iCs/>
      <w:color w:val="4472C4" w:themeColor="accent1"/>
    </w:rPr>
  </w:style>
  <w:style w:type="character" w:styleId="SubtleEmphasis">
    <w:name w:val="Subtle Emphasis"/>
    <w:uiPriority w:val="19"/>
    <w:qFormat/>
    <w:rsid w:val="00630B68"/>
    <w:rPr>
      <w:i/>
      <w:iCs/>
    </w:rPr>
  </w:style>
  <w:style w:type="character" w:styleId="IntenseEmphasis">
    <w:name w:val="Intense Emphasis"/>
    <w:uiPriority w:val="21"/>
    <w:qFormat/>
    <w:rsid w:val="00630B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30B68"/>
    <w:rPr>
      <w:smallCaps/>
    </w:rPr>
  </w:style>
  <w:style w:type="character" w:styleId="IntenseReference">
    <w:name w:val="Intense Reference"/>
    <w:uiPriority w:val="32"/>
    <w:qFormat/>
    <w:rsid w:val="00630B68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30B6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0B68"/>
    <w:pPr>
      <w:outlineLvl w:val="9"/>
    </w:pPr>
  </w:style>
  <w:style w:type="character" w:styleId="UnresolvedMention">
    <w:name w:val="Unresolved Mention"/>
    <w:basedOn w:val="DefaultParagraphFont"/>
    <w:uiPriority w:val="99"/>
    <w:rsid w:val="000B7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xu.net" TargetMode="External"/><Relationship Id="rId13" Type="http://schemas.openxmlformats.org/officeDocument/2006/relationships/hyperlink" Target="https://www.sciencedirect.com/journal/poetics/vol/93/part/P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n.xu@emory.edu" TargetMode="External"/><Relationship Id="rId12" Type="http://schemas.openxmlformats.org/officeDocument/2006/relationships/hyperlink" Target="http://www.sup.org/books/title/?id=2659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177/0920203X2095656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bdbtam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poetic.2021.101564" TargetMode="External"/><Relationship Id="rId10" Type="http://schemas.openxmlformats.org/officeDocument/2006/relationships/hyperlink" Target="https://tinyurl.com/mr3w6bu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1177/019027252110448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36</TotalTime>
  <Pages>9</Pages>
  <Words>3265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21833</CharactersWithSpaces>
  <SharedDoc>false</SharedDoc>
  <HLinks>
    <vt:vector size="12" baseType="variant">
      <vt:variant>
        <vt:i4>4718629</vt:i4>
      </vt:variant>
      <vt:variant>
        <vt:i4>3</vt:i4>
      </vt:variant>
      <vt:variant>
        <vt:i4>0</vt:i4>
      </vt:variant>
      <vt:variant>
        <vt:i4>5</vt:i4>
      </vt:variant>
      <vt:variant>
        <vt:lpwstr>http://www.binxu.net/</vt:lpwstr>
      </vt:variant>
      <vt:variant>
        <vt:lpwstr/>
      </vt:variant>
      <vt:variant>
        <vt:i4>196635</vt:i4>
      </vt:variant>
      <vt:variant>
        <vt:i4>0</vt:i4>
      </vt:variant>
      <vt:variant>
        <vt:i4>0</vt:i4>
      </vt:variant>
      <vt:variant>
        <vt:i4>5</vt:i4>
      </vt:variant>
      <vt:variant>
        <vt:lpwstr>mailto:bin.xu@emory.edu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BinXu</dc:creator>
  <cp:keywords/>
  <cp:lastModifiedBy>Bin Xu</cp:lastModifiedBy>
  <cp:revision>62</cp:revision>
  <cp:lastPrinted>2023-05-02T18:18:00Z</cp:lastPrinted>
  <dcterms:created xsi:type="dcterms:W3CDTF">2023-08-22T11:55:00Z</dcterms:created>
  <dcterms:modified xsi:type="dcterms:W3CDTF">2024-09-07T03:24:00Z</dcterms:modified>
</cp:coreProperties>
</file>